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06E" w:rsidRPr="004F3DE5" w:rsidRDefault="00446498">
      <w:pPr>
        <w:rPr>
          <w:b/>
          <w:sz w:val="48"/>
          <w:szCs w:val="48"/>
        </w:rPr>
      </w:pPr>
      <w:r w:rsidRPr="004F3DE5">
        <w:rPr>
          <w:b/>
          <w:sz w:val="48"/>
          <w:szCs w:val="48"/>
        </w:rPr>
        <w:t xml:space="preserve">Formatierung von Texten für </w:t>
      </w:r>
      <w:proofErr w:type="spellStart"/>
      <w:r w:rsidRPr="004F3DE5">
        <w:rPr>
          <w:b/>
          <w:sz w:val="48"/>
          <w:szCs w:val="48"/>
        </w:rPr>
        <w:t>OpenCms</w:t>
      </w:r>
      <w:proofErr w:type="spellEnd"/>
    </w:p>
    <w:p w:rsidR="00CC3232" w:rsidRDefault="00CC3232">
      <w:r>
        <w:t xml:space="preserve">Text, der aus PDF, Word-Dokument, von einer Website oder aus einer E-Mail kopiert wurde: immer in der HTML-Ansicht prüfen und »spezifische Formatierungen« entfernen (z. B. Schriftgrößen, Farben, &lt;div&gt;&lt;/div&gt;-Tags). </w:t>
      </w:r>
    </w:p>
    <w:p w:rsidR="006E5DCA" w:rsidRDefault="00CC3232" w:rsidP="006E5DCA">
      <w:pPr>
        <w:pStyle w:val="Listenabsatz"/>
        <w:numPr>
          <w:ilvl w:val="0"/>
          <w:numId w:val="1"/>
        </w:numPr>
      </w:pPr>
      <w:r>
        <w:t>Tags sind Auszeichnungen für Text, erkennt man daran, dass sie in spitzen Klammern stehen, z. B. &lt;strong&gt;Wort</w:t>
      </w:r>
      <w:r w:rsidR="00C04CE6">
        <w:t>/Text</w:t>
      </w:r>
      <w:r>
        <w:t>&lt;/strong&gt; für »fett«</w:t>
      </w:r>
    </w:p>
    <w:p w:rsidR="00DD35B5" w:rsidRDefault="00CC3232" w:rsidP="006E5DCA">
      <w:pPr>
        <w:pStyle w:val="Listenabsatz"/>
        <w:numPr>
          <w:ilvl w:val="0"/>
          <w:numId w:val="1"/>
        </w:numPr>
      </w:pPr>
      <w:r>
        <w:t xml:space="preserve">Tags dürfen nur vor und hinter dem Text stehen, der formatiert werden soll; </w:t>
      </w:r>
      <w:r w:rsidR="00DD35B5">
        <w:br/>
      </w:r>
      <w:r w:rsidR="006E5DCA">
        <w:t>wird ein Tag nicht geschlossen, wird der komplette folgende Text mit der entsprechenden Auszeichnung dargestellt, z. B. &lt;strong&gt;</w:t>
      </w:r>
      <w:proofErr w:type="spellStart"/>
      <w:r w:rsidR="006E5DCA">
        <w:t>wort</w:t>
      </w:r>
      <w:proofErr w:type="spellEnd"/>
      <w:r w:rsidR="006E5DCA">
        <w:t xml:space="preserve"> </w:t>
      </w:r>
      <w:proofErr w:type="spellStart"/>
      <w:r w:rsidR="006E5DCA">
        <w:t>wort</w:t>
      </w:r>
      <w:proofErr w:type="spellEnd"/>
      <w:r w:rsidR="006E5DCA">
        <w:t xml:space="preserve"> </w:t>
      </w:r>
      <w:proofErr w:type="spellStart"/>
      <w:r w:rsidR="006E5DCA">
        <w:t>wort</w:t>
      </w:r>
      <w:proofErr w:type="spellEnd"/>
      <w:r w:rsidR="006E5DCA">
        <w:t xml:space="preserve"> =&gt; der komplette Text, der auf &lt;strong&gt; folgt, wird fett dargestellt, deshalb nach dem letzte</w:t>
      </w:r>
      <w:r w:rsidR="00C04CE6">
        <w:t>n</w:t>
      </w:r>
      <w:r w:rsidR="006E5DCA">
        <w:t xml:space="preserve"> Wort, das fett sein soll &lt;/strong&gt; einfügen (der </w:t>
      </w:r>
      <w:proofErr w:type="spellStart"/>
      <w:r w:rsidR="006E5DCA">
        <w:t>Slash</w:t>
      </w:r>
      <w:proofErr w:type="spellEnd"/>
      <w:r w:rsidR="006E5DCA">
        <w:t xml:space="preserve"> vor dem »Befehl«, in diesem Fall »strong«, beendet den Befehl</w:t>
      </w:r>
      <w:r w:rsidR="00C04CE6">
        <w:t xml:space="preserve">) </w:t>
      </w:r>
      <w:r w:rsidR="00C04CE6">
        <w:br/>
        <w:t xml:space="preserve">Sonderfall: man markiert nachträglich ein Wort im Text fett, es wird aber der ganze folgende Text fett dargestellt. Woher das kommt, weiß ich nicht, aber zum Beheben &lt;/strong&gt; nach dem letzten Wort, das fett sein soll, einfügen und am Ende des Textes das beendende &lt;/strong&gt; weglöschen (wurde beim Markieren automatisch </w:t>
      </w:r>
      <w:r w:rsidR="00DD35B5">
        <w:t>erzeugt)</w:t>
      </w:r>
    </w:p>
    <w:p w:rsidR="006E5DCA" w:rsidRDefault="006E5DCA" w:rsidP="006E5DCA">
      <w:pPr>
        <w:pStyle w:val="Listenabsatz"/>
        <w:numPr>
          <w:ilvl w:val="0"/>
          <w:numId w:val="1"/>
        </w:numPr>
      </w:pPr>
      <w:r>
        <w:t>Breaks &lt;</w:t>
      </w:r>
      <w:proofErr w:type="spellStart"/>
      <w:r>
        <w:t>br</w:t>
      </w:r>
      <w:proofErr w:type="spellEnd"/>
      <w:r>
        <w:t xml:space="preserve"> /&gt; können nicht geschlossen werden (sog. »stand-</w:t>
      </w:r>
      <w:proofErr w:type="spellStart"/>
      <w:r>
        <w:t>alone</w:t>
      </w:r>
      <w:proofErr w:type="spellEnd"/>
      <w:r>
        <w:t xml:space="preserve">-tags«), sie markieren ja auch keinen Bereich, sondern nur eine Stelle; aufpassen: das Leerzeichen vor dem </w:t>
      </w:r>
      <w:proofErr w:type="spellStart"/>
      <w:r>
        <w:t>Slash</w:t>
      </w:r>
      <w:proofErr w:type="spellEnd"/>
      <w:r>
        <w:t xml:space="preserve"> </w:t>
      </w:r>
      <w:r w:rsidRPr="00DD35B5">
        <w:rPr>
          <w:b/>
        </w:rPr>
        <w:t>muss</w:t>
      </w:r>
      <w:r>
        <w:t xml:space="preserve"> enthalten sein</w:t>
      </w:r>
    </w:p>
    <w:p w:rsidR="006E5DCA" w:rsidRDefault="006E5DCA" w:rsidP="006E5DCA">
      <w:pPr>
        <w:pStyle w:val="Listenabsatz"/>
        <w:numPr>
          <w:ilvl w:val="0"/>
          <w:numId w:val="1"/>
        </w:numPr>
      </w:pPr>
      <w:r>
        <w:t xml:space="preserve">Im Normalfall haben wir in den Texten </w:t>
      </w:r>
      <w:r w:rsidR="00DD35B5">
        <w:br/>
      </w:r>
      <w:r>
        <w:t>&lt;p&gt;</w:t>
      </w:r>
      <w:r w:rsidR="00C04CE6">
        <w:t>Text</w:t>
      </w:r>
      <w:r>
        <w:t xml:space="preserve">&lt;/p&gt; = Paragraph, also Absatz mit einer Leerzeile, </w:t>
      </w:r>
      <w:r w:rsidR="00DD35B5">
        <w:br/>
      </w:r>
      <w:r>
        <w:t>&lt;</w:t>
      </w:r>
      <w:proofErr w:type="spellStart"/>
      <w:r>
        <w:t>br</w:t>
      </w:r>
      <w:proofErr w:type="spellEnd"/>
      <w:r>
        <w:t xml:space="preserve"> /&gt; = Zeilenumbruch, </w:t>
      </w:r>
      <w:r w:rsidR="00DD35B5">
        <w:br/>
      </w:r>
      <w:r>
        <w:t>&lt;strong&gt;</w:t>
      </w:r>
      <w:r w:rsidR="00C04CE6">
        <w:t>Text</w:t>
      </w:r>
      <w:r>
        <w:t xml:space="preserve">&lt;/strong&gt; für fett, </w:t>
      </w:r>
      <w:r w:rsidR="00DD35B5">
        <w:br/>
      </w:r>
      <w:r>
        <w:t>&lt;</w:t>
      </w:r>
      <w:proofErr w:type="spellStart"/>
      <w:r>
        <w:t>em</w:t>
      </w:r>
      <w:proofErr w:type="spellEnd"/>
      <w:r w:rsidR="00C04CE6">
        <w:t>&gt;Text</w:t>
      </w:r>
      <w:r>
        <w:t>&lt;/</w:t>
      </w:r>
      <w:proofErr w:type="spellStart"/>
      <w:r>
        <w:t>em</w:t>
      </w:r>
      <w:proofErr w:type="spellEnd"/>
      <w:r>
        <w:t>&gt; für kursiv</w:t>
      </w:r>
      <w:r w:rsidR="00C04CE6">
        <w:t xml:space="preserve"> (die beiden letztgenannten kann man ja ganz normal in der Textansicht mit </w:t>
      </w:r>
      <w:r w:rsidR="00C04CE6" w:rsidRPr="00C04CE6">
        <w:rPr>
          <w:b/>
        </w:rPr>
        <w:t>F</w:t>
      </w:r>
      <w:r w:rsidR="00C04CE6">
        <w:rPr>
          <w:b/>
        </w:rPr>
        <w:t xml:space="preserve"> </w:t>
      </w:r>
      <w:r w:rsidR="00C04CE6">
        <w:t xml:space="preserve">und </w:t>
      </w:r>
      <w:r w:rsidR="00C04CE6" w:rsidRPr="00C04CE6">
        <w:rPr>
          <w:i/>
        </w:rPr>
        <w:t>K</w:t>
      </w:r>
      <w:r w:rsidR="00C04CE6">
        <w:rPr>
          <w:i/>
        </w:rPr>
        <w:t xml:space="preserve"> </w:t>
      </w:r>
      <w:r w:rsidR="00C04CE6">
        <w:t xml:space="preserve">zuweisen) </w:t>
      </w:r>
      <w:r w:rsidR="00DD35B5">
        <w:br/>
      </w:r>
      <w:r w:rsidR="00C04CE6">
        <w:t>und manchmal eine Aufzählung, bestehend aus &lt;</w:t>
      </w:r>
      <w:proofErr w:type="spellStart"/>
      <w:r w:rsidR="00C04CE6">
        <w:t>ul</w:t>
      </w:r>
      <w:proofErr w:type="spellEnd"/>
      <w:r w:rsidR="00C04CE6">
        <w:t>&gt; (</w:t>
      </w:r>
      <w:proofErr w:type="spellStart"/>
      <w:r w:rsidR="00C04CE6">
        <w:t>unordered</w:t>
      </w:r>
      <w:proofErr w:type="spellEnd"/>
      <w:r w:rsidR="00C04CE6">
        <w:t xml:space="preserve"> </w:t>
      </w:r>
      <w:proofErr w:type="spellStart"/>
      <w:r w:rsidR="00C04CE6">
        <w:t>list</w:t>
      </w:r>
      <w:proofErr w:type="spellEnd"/>
      <w:r w:rsidR="00C04CE6">
        <w:t>, also ohne Nummerierung) oder &lt;</w:t>
      </w:r>
      <w:proofErr w:type="spellStart"/>
      <w:r w:rsidR="00C04CE6">
        <w:t>ol</w:t>
      </w:r>
      <w:proofErr w:type="spellEnd"/>
      <w:r w:rsidR="00C04CE6">
        <w:t>&gt; (</w:t>
      </w:r>
      <w:proofErr w:type="spellStart"/>
      <w:r w:rsidR="00C04CE6">
        <w:t>ordered</w:t>
      </w:r>
      <w:proofErr w:type="spellEnd"/>
      <w:r w:rsidR="00C04CE6">
        <w:t xml:space="preserve"> </w:t>
      </w:r>
      <w:proofErr w:type="spellStart"/>
      <w:r w:rsidR="00C04CE6">
        <w:t>list</w:t>
      </w:r>
      <w:proofErr w:type="spellEnd"/>
      <w:r w:rsidR="00C04CE6">
        <w:t>, also mit Nummerierung 1., 2. …):</w:t>
      </w:r>
    </w:p>
    <w:p w:rsidR="00446498" w:rsidRDefault="00C04CE6" w:rsidP="00B90199">
      <w:pPr>
        <w:pStyle w:val="Listenabsatz"/>
        <w:numPr>
          <w:ilvl w:val="0"/>
          <w:numId w:val="1"/>
        </w:numPr>
      </w:pPr>
      <w:r>
        <w:t>&lt;</w:t>
      </w:r>
      <w:proofErr w:type="spellStart"/>
      <w:r>
        <w:t>ul</w:t>
      </w:r>
      <w:proofErr w:type="spellEnd"/>
      <w:r>
        <w:t>&gt;</w:t>
      </w:r>
      <w:r>
        <w:br/>
        <w:t>&lt;li&gt;Text&lt;/li&gt;</w:t>
      </w:r>
      <w:r>
        <w:br/>
        <w:t>&lt;li&gt;Text&lt;/li&gt; (d</w:t>
      </w:r>
      <w:r w:rsidR="00210CE4">
        <w:t>as „&lt;li&gt;Text&lt;/li&gt;-</w:t>
      </w:r>
      <w:r>
        <w:t>Element</w:t>
      </w:r>
      <w:r w:rsidR="00210CE4">
        <w:t>“ (= Listenpunkt)</w:t>
      </w:r>
      <w:r>
        <w:t xml:space="preserve"> kann beliebig oft auftauchen, je nach </w:t>
      </w:r>
      <w:r w:rsidR="00210CE4">
        <w:t>Anzahl</w:t>
      </w:r>
      <w:r>
        <w:t xml:space="preserve"> der Aufzählung</w:t>
      </w:r>
      <w:r w:rsidR="00210CE4">
        <w:t>spunkte</w:t>
      </w:r>
      <w:r w:rsidR="00B90199">
        <w:t>)</w:t>
      </w:r>
      <w:r>
        <w:br/>
        <w:t>&lt;/</w:t>
      </w:r>
      <w:proofErr w:type="spellStart"/>
      <w:r>
        <w:t>ul</w:t>
      </w:r>
      <w:proofErr w:type="spellEnd"/>
      <w:r>
        <w:t>&gt;</w:t>
      </w:r>
      <w:r w:rsidR="00B90199">
        <w:br/>
        <w:t>bzw.</w:t>
      </w:r>
      <w:r w:rsidR="00B90199">
        <w:br/>
        <w:t>&lt;</w:t>
      </w:r>
      <w:proofErr w:type="spellStart"/>
      <w:r w:rsidR="00B90199">
        <w:t>ol</w:t>
      </w:r>
      <w:proofErr w:type="spellEnd"/>
      <w:r w:rsidR="00B90199">
        <w:t xml:space="preserve">&gt; </w:t>
      </w:r>
      <w:r w:rsidR="00B90199">
        <w:br/>
        <w:t>&lt;li&gt;Text&lt;/li&gt;</w:t>
      </w:r>
      <w:r w:rsidR="00B90199">
        <w:br/>
        <w:t xml:space="preserve">&lt;li&gt;Text&lt;/li&gt; </w:t>
      </w:r>
      <w:r w:rsidR="00B90199">
        <w:br/>
        <w:t>&lt;/</w:t>
      </w:r>
      <w:proofErr w:type="spellStart"/>
      <w:r w:rsidR="00B90199">
        <w:t>ol</w:t>
      </w:r>
      <w:proofErr w:type="spellEnd"/>
      <w:r w:rsidR="00B90199">
        <w:t>&gt;</w:t>
      </w:r>
      <w:r w:rsidR="00B90199">
        <w:br/>
      </w:r>
    </w:p>
    <w:p w:rsidR="00210CE4" w:rsidRPr="0085042D" w:rsidRDefault="00EA2529">
      <w:pPr>
        <w:rPr>
          <w:lang w:val="en-US"/>
        </w:rPr>
      </w:pPr>
      <w:r w:rsidRPr="0085042D">
        <w:rPr>
          <w:lang w:val="en-US"/>
        </w:rPr>
        <w:t>“Veranstaltungen” (</w:t>
      </w:r>
      <w:proofErr w:type="spellStart"/>
      <w:r w:rsidRPr="0085042D">
        <w:rPr>
          <w:lang w:val="en-US"/>
        </w:rPr>
        <w:t>Startseite</w:t>
      </w:r>
      <w:proofErr w:type="spellEnd"/>
      <w:r w:rsidRPr="0085042D">
        <w:rPr>
          <w:lang w:val="en-US"/>
        </w:rPr>
        <w:t xml:space="preserve">) </w:t>
      </w:r>
      <w:proofErr w:type="spellStart"/>
      <w:r w:rsidRPr="0085042D">
        <w:rPr>
          <w:lang w:val="en-US"/>
        </w:rPr>
        <w:t>heißt</w:t>
      </w:r>
      <w:proofErr w:type="spellEnd"/>
      <w:r w:rsidRPr="0085042D">
        <w:rPr>
          <w:lang w:val="en-US"/>
        </w:rPr>
        <w:t xml:space="preserve"> </w:t>
      </w:r>
      <w:proofErr w:type="spellStart"/>
      <w:r w:rsidRPr="0085042D">
        <w:rPr>
          <w:lang w:val="en-US"/>
        </w:rPr>
        <w:t>jetzt</w:t>
      </w:r>
      <w:proofErr w:type="spellEnd"/>
      <w:r w:rsidRPr="0085042D">
        <w:rPr>
          <w:lang w:val="en-US"/>
        </w:rPr>
        <w:t xml:space="preserve"> “</w:t>
      </w:r>
      <w:proofErr w:type="spellStart"/>
      <w:r w:rsidRPr="0085042D">
        <w:rPr>
          <w:b/>
          <w:lang w:val="en-US"/>
        </w:rPr>
        <w:t>Veranstaltungs-Tipps</w:t>
      </w:r>
      <w:proofErr w:type="spellEnd"/>
      <w:r w:rsidRPr="0085042D">
        <w:rPr>
          <w:lang w:val="en-US"/>
        </w:rPr>
        <w:t xml:space="preserve">” =&gt; </w:t>
      </w:r>
      <w:proofErr w:type="spellStart"/>
      <w:r w:rsidRPr="0085042D">
        <w:rPr>
          <w:lang w:val="en-US"/>
        </w:rPr>
        <w:t>nur</w:t>
      </w:r>
      <w:proofErr w:type="spellEnd"/>
      <w:r w:rsidRPr="0085042D">
        <w:rPr>
          <w:lang w:val="en-US"/>
        </w:rPr>
        <w:t xml:space="preserve"> </w:t>
      </w:r>
      <w:proofErr w:type="spellStart"/>
      <w:r w:rsidRPr="0085042D">
        <w:rPr>
          <w:lang w:val="en-US"/>
        </w:rPr>
        <w:t>bei</w:t>
      </w:r>
      <w:proofErr w:type="spellEnd"/>
      <w:r w:rsidRPr="0085042D">
        <w:rPr>
          <w:lang w:val="en-US"/>
        </w:rPr>
        <w:t xml:space="preserve"> </w:t>
      </w:r>
      <w:proofErr w:type="spellStart"/>
      <w:proofErr w:type="gramStart"/>
      <w:r w:rsidRPr="0085042D">
        <w:rPr>
          <w:lang w:val="en-US"/>
        </w:rPr>
        <w:t>als</w:t>
      </w:r>
      <w:proofErr w:type="spellEnd"/>
      <w:proofErr w:type="gramEnd"/>
      <w:r w:rsidRPr="0085042D">
        <w:rPr>
          <w:lang w:val="en-US"/>
        </w:rPr>
        <w:t xml:space="preserve"> “Top-</w:t>
      </w:r>
      <w:proofErr w:type="spellStart"/>
      <w:r w:rsidRPr="0085042D">
        <w:rPr>
          <w:lang w:val="en-US"/>
        </w:rPr>
        <w:t>Veranstaltung</w:t>
      </w:r>
      <w:proofErr w:type="spellEnd"/>
      <w:r w:rsidRPr="0085042D">
        <w:rPr>
          <w:lang w:val="en-US"/>
        </w:rPr>
        <w:t xml:space="preserve">” </w:t>
      </w:r>
      <w:proofErr w:type="spellStart"/>
      <w:r w:rsidRPr="0085042D">
        <w:rPr>
          <w:lang w:val="en-US"/>
        </w:rPr>
        <w:t>ausgewiesenen</w:t>
      </w:r>
      <w:proofErr w:type="spellEnd"/>
      <w:r w:rsidRPr="0085042D">
        <w:rPr>
          <w:lang w:val="en-US"/>
        </w:rPr>
        <w:t xml:space="preserve"> </w:t>
      </w:r>
      <w:proofErr w:type="spellStart"/>
      <w:r w:rsidRPr="0085042D">
        <w:rPr>
          <w:lang w:val="en-US"/>
        </w:rPr>
        <w:t>Veranstaltungen</w:t>
      </w:r>
      <w:proofErr w:type="spellEnd"/>
      <w:r w:rsidRPr="0085042D">
        <w:rPr>
          <w:lang w:val="en-US"/>
        </w:rPr>
        <w:t xml:space="preserve"> </w:t>
      </w:r>
      <w:proofErr w:type="spellStart"/>
      <w:r w:rsidRPr="0085042D">
        <w:rPr>
          <w:lang w:val="en-US"/>
        </w:rPr>
        <w:t>wird</w:t>
      </w:r>
      <w:proofErr w:type="spellEnd"/>
      <w:r w:rsidRPr="0085042D">
        <w:rPr>
          <w:lang w:val="en-US"/>
        </w:rPr>
        <w:t xml:space="preserve"> in </w:t>
      </w:r>
      <w:proofErr w:type="spellStart"/>
      <w:r w:rsidRPr="0085042D">
        <w:rPr>
          <w:lang w:val="en-US"/>
        </w:rPr>
        <w:t>OpenCms</w:t>
      </w:r>
      <w:proofErr w:type="spellEnd"/>
      <w:r w:rsidRPr="0085042D">
        <w:rPr>
          <w:lang w:val="en-US"/>
        </w:rPr>
        <w:t xml:space="preserve"> der “Top-Event”-Haken </w:t>
      </w:r>
      <w:proofErr w:type="spellStart"/>
      <w:r w:rsidRPr="0085042D">
        <w:rPr>
          <w:lang w:val="en-US"/>
        </w:rPr>
        <w:t>gesetzt</w:t>
      </w:r>
      <w:proofErr w:type="spellEnd"/>
    </w:p>
    <w:p w:rsidR="00210CE4" w:rsidRDefault="00210CE4">
      <w:pPr>
        <w:rPr>
          <w:lang w:val="en-US"/>
        </w:rPr>
      </w:pPr>
    </w:p>
    <w:p w:rsidR="00210CE4" w:rsidRDefault="00210CE4">
      <w:pPr>
        <w:rPr>
          <w:lang w:val="en-US"/>
        </w:rPr>
      </w:pPr>
    </w:p>
    <w:p w:rsidR="00210CE4" w:rsidRDefault="00210CE4">
      <w:pPr>
        <w:rPr>
          <w:lang w:val="en-US"/>
        </w:rPr>
      </w:pPr>
    </w:p>
    <w:p w:rsidR="00CC3232" w:rsidRPr="00210CE4" w:rsidRDefault="0085042D">
      <w:pPr>
        <w:rPr>
          <w:b/>
          <w:sz w:val="28"/>
          <w:szCs w:val="28"/>
          <w:lang w:val="en-US"/>
        </w:rPr>
      </w:pPr>
      <w:proofErr w:type="spellStart"/>
      <w:r>
        <w:rPr>
          <w:b/>
          <w:sz w:val="28"/>
          <w:szCs w:val="28"/>
          <w:lang w:val="en-US"/>
        </w:rPr>
        <w:t>Bsp</w:t>
      </w:r>
      <w:proofErr w:type="spellEnd"/>
      <w:r>
        <w:rPr>
          <w:b/>
          <w:sz w:val="28"/>
          <w:szCs w:val="28"/>
          <w:lang w:val="en-US"/>
        </w:rPr>
        <w:t xml:space="preserve">. Text </w:t>
      </w:r>
      <w:proofErr w:type="spellStart"/>
      <w:r>
        <w:rPr>
          <w:b/>
          <w:sz w:val="28"/>
          <w:szCs w:val="28"/>
          <w:lang w:val="en-US"/>
        </w:rPr>
        <w:t>aus</w:t>
      </w:r>
      <w:proofErr w:type="spellEnd"/>
      <w:r>
        <w:rPr>
          <w:b/>
          <w:sz w:val="28"/>
          <w:szCs w:val="28"/>
          <w:lang w:val="en-US"/>
        </w:rPr>
        <w:t xml:space="preserve"> PDF</w:t>
      </w:r>
    </w:p>
    <w:p w:rsidR="00CC3232" w:rsidRPr="00B90199" w:rsidRDefault="00163452">
      <w:pPr>
        <w:rPr>
          <w:lang w:val="en-US"/>
        </w:rPr>
      </w:pPr>
      <w:r>
        <w:rPr>
          <w:noProof/>
          <w:lang w:eastAsia="de-DE"/>
        </w:rPr>
        <w:drawing>
          <wp:inline distT="0" distB="0" distL="0" distR="0">
            <wp:extent cx="5760720" cy="55092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bearbeitung_kopiert-aus-pdf_opencms.jpg"/>
                    <pic:cNvPicPr/>
                  </pic:nvPicPr>
                  <pic:blipFill>
                    <a:blip r:embed="rId5">
                      <a:extLst>
                        <a:ext uri="{28A0092B-C50C-407E-A947-70E740481C1C}">
                          <a14:useLocalDpi xmlns:a14="http://schemas.microsoft.com/office/drawing/2010/main" val="0"/>
                        </a:ext>
                      </a:extLst>
                    </a:blip>
                    <a:stretch>
                      <a:fillRect/>
                    </a:stretch>
                  </pic:blipFill>
                  <pic:spPr>
                    <a:xfrm>
                      <a:off x="0" y="0"/>
                      <a:ext cx="5760720" cy="5509260"/>
                    </a:xfrm>
                    <a:prstGeom prst="rect">
                      <a:avLst/>
                    </a:prstGeom>
                  </pic:spPr>
                </pic:pic>
              </a:graphicData>
            </a:graphic>
          </wp:inline>
        </w:drawing>
      </w:r>
    </w:p>
    <w:p w:rsidR="00CC3232" w:rsidRPr="0046066F" w:rsidRDefault="0046066F">
      <w:r w:rsidRPr="0046066F">
        <w:t>Ort und Datum löschen, Umbrüche in Textansicht löschen</w:t>
      </w:r>
      <w:r w:rsidR="005C57F3">
        <w:t xml:space="preserve"> =&gt;</w:t>
      </w:r>
    </w:p>
    <w:p w:rsidR="0046066F" w:rsidRPr="0046066F" w:rsidRDefault="0046066F">
      <w:r>
        <w:rPr>
          <w:noProof/>
          <w:lang w:eastAsia="de-DE"/>
        </w:rPr>
        <w:drawing>
          <wp:inline distT="0" distB="0" distL="0" distR="0">
            <wp:extent cx="5760720" cy="177927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bearbeitung_kopiert-aus-pdf_opencms_nach_man_entf_umbrueche.jpg"/>
                    <pic:cNvPicPr/>
                  </pic:nvPicPr>
                  <pic:blipFill>
                    <a:blip r:embed="rId6">
                      <a:extLst>
                        <a:ext uri="{28A0092B-C50C-407E-A947-70E740481C1C}">
                          <a14:useLocalDpi xmlns:a14="http://schemas.microsoft.com/office/drawing/2010/main" val="0"/>
                        </a:ext>
                      </a:extLst>
                    </a:blip>
                    <a:stretch>
                      <a:fillRect/>
                    </a:stretch>
                  </pic:blipFill>
                  <pic:spPr>
                    <a:xfrm>
                      <a:off x="0" y="0"/>
                      <a:ext cx="5760720" cy="1779270"/>
                    </a:xfrm>
                    <a:prstGeom prst="rect">
                      <a:avLst/>
                    </a:prstGeom>
                  </pic:spPr>
                </pic:pic>
              </a:graphicData>
            </a:graphic>
          </wp:inline>
        </w:drawing>
      </w:r>
    </w:p>
    <w:p w:rsidR="0046066F" w:rsidRDefault="0046066F">
      <w:r>
        <w:lastRenderedPageBreak/>
        <w:t>Text sieht vermeintlich gut aus</w:t>
      </w:r>
    </w:p>
    <w:p w:rsidR="0046066F" w:rsidRDefault="0046066F" w:rsidP="0046066F">
      <w:pPr>
        <w:pStyle w:val="Listenabsatz"/>
        <w:numPr>
          <w:ilvl w:val="0"/>
          <w:numId w:val="2"/>
        </w:numPr>
      </w:pPr>
      <w:r>
        <w:t xml:space="preserve">Prüfen in HTML-Ansicht (Symbol </w:t>
      </w:r>
      <w:r w:rsidR="005C57F3">
        <w:t xml:space="preserve">&lt; &gt; ganz </w:t>
      </w:r>
      <w:r>
        <w:t>rechts oben</w:t>
      </w:r>
      <w:r w:rsidR="005C57F3">
        <w:t xml:space="preserve"> über Texteingabefeld</w:t>
      </w:r>
      <w:r>
        <w:t>)</w:t>
      </w:r>
    </w:p>
    <w:p w:rsidR="0046066F" w:rsidRPr="0046066F" w:rsidRDefault="0046066F" w:rsidP="0046066F">
      <w:pPr>
        <w:pStyle w:val="Listenabsatz"/>
      </w:pPr>
      <w:r>
        <w:t>Ein &lt;</w:t>
      </w:r>
      <w:proofErr w:type="spellStart"/>
      <w:r>
        <w:t>br</w:t>
      </w:r>
      <w:proofErr w:type="spellEnd"/>
      <w:r>
        <w:t xml:space="preserve"> /&gt; konnte so nicht gefunden werden, kann z. B. bei mobiler Ansicht als Umbruch an einer ungewünschten Stelle zu sehen sein</w:t>
      </w:r>
      <w:r w:rsidR="00F86A46">
        <w:t>; muss manuell gelöscht werden und ein Leerzeichen muss eingefügt werden</w:t>
      </w:r>
    </w:p>
    <w:p w:rsidR="0046066F" w:rsidRPr="0046066F" w:rsidRDefault="0046066F">
      <w:r>
        <w:rPr>
          <w:noProof/>
          <w:lang w:eastAsia="de-DE"/>
        </w:rPr>
        <w:drawing>
          <wp:inline distT="0" distB="0" distL="0" distR="0">
            <wp:extent cx="5760720" cy="183705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bearbeitung_kopiert-aus-pdf_opencms_nach_man_entf_umbrueche_html_ansicht.jpg"/>
                    <pic:cNvPicPr/>
                  </pic:nvPicPr>
                  <pic:blipFill>
                    <a:blip r:embed="rId7">
                      <a:extLst>
                        <a:ext uri="{28A0092B-C50C-407E-A947-70E740481C1C}">
                          <a14:useLocalDpi xmlns:a14="http://schemas.microsoft.com/office/drawing/2010/main" val="0"/>
                        </a:ext>
                      </a:extLst>
                    </a:blip>
                    <a:stretch>
                      <a:fillRect/>
                    </a:stretch>
                  </pic:blipFill>
                  <pic:spPr>
                    <a:xfrm>
                      <a:off x="0" y="0"/>
                      <a:ext cx="5760720" cy="1837055"/>
                    </a:xfrm>
                    <a:prstGeom prst="rect">
                      <a:avLst/>
                    </a:prstGeom>
                  </pic:spPr>
                </pic:pic>
              </a:graphicData>
            </a:graphic>
          </wp:inline>
        </w:drawing>
      </w:r>
    </w:p>
    <w:p w:rsidR="0046066F" w:rsidRDefault="0046066F"/>
    <w:p w:rsidR="00AD073C" w:rsidRPr="0085042D" w:rsidRDefault="00AD073C">
      <w:pPr>
        <w:rPr>
          <w:i/>
        </w:rPr>
      </w:pPr>
      <w:r w:rsidRPr="0085042D">
        <w:rPr>
          <w:b/>
          <w:i/>
        </w:rPr>
        <w:t>Tipp</w:t>
      </w:r>
      <w:r w:rsidRPr="0085042D">
        <w:rPr>
          <w:i/>
        </w:rPr>
        <w:t xml:space="preserve"> (kann man machen oder auch nicht, je nach Gusto): Wenn man einen kopierten Text direkt in der HTML-Ansicht des Texteditors einfügt, muss man nicht die ganzen Breaks entfernen. Es erscheint automatisch ein geschlossenes Paragraph-Tag &lt;p&gt;&lt;/p&gt;, der Cursor steht in der Mitte, zwischen dem öffnenden und schließenden Tag, man muss also nur Strg + V drücken und hat den Text ohne Formatierung, d.h., man muss Absätze und ggf. Zwischenüberschriften nachträglich formatieren. Ist aber zumindest bei langen Texten unterm Strich schneller, als die ganzen Breaks zu löschen und zu kontrollieren, ob auch wirklich alle „erwischt“ wurden.</w:t>
      </w:r>
    </w:p>
    <w:p w:rsidR="00AD073C" w:rsidRPr="0085042D" w:rsidRDefault="00AD073C">
      <w:pPr>
        <w:rPr>
          <w:i/>
        </w:rPr>
      </w:pPr>
      <w:r w:rsidRPr="0085042D">
        <w:rPr>
          <w:i/>
        </w:rPr>
        <w:t xml:space="preserve">Nachteil: Links sind dann auch weg, die kann man aber natürlich nachträglich wieder reinkopieren. </w:t>
      </w:r>
    </w:p>
    <w:p w:rsidR="00AD073C" w:rsidRDefault="00AD073C"/>
    <w:p w:rsidR="0085042D" w:rsidRDefault="005C57F3">
      <w:r w:rsidRPr="00210CE4">
        <w:rPr>
          <w:b/>
          <w:sz w:val="28"/>
          <w:szCs w:val="28"/>
        </w:rPr>
        <w:t>Zwischenüberschrift</w:t>
      </w:r>
      <w:r>
        <w:t xml:space="preserve"> </w:t>
      </w:r>
    </w:p>
    <w:p w:rsidR="0046066F" w:rsidRDefault="0085042D">
      <w:r>
        <w:t>Ü</w:t>
      </w:r>
      <w:r w:rsidR="005C57F3">
        <w:t>ber Schaltfläche »Absatz/Überschrift 3« markieren</w:t>
      </w:r>
      <w:r w:rsidR="00FD6A79">
        <w:t xml:space="preserve"> und »fett«</w:t>
      </w:r>
      <w:r w:rsidR="005C57F3">
        <w:t xml:space="preserve">, am Ende des vorhergehenden Absatzes einen </w:t>
      </w:r>
      <w:r w:rsidR="005C57F3" w:rsidRPr="00F86A46">
        <w:rPr>
          <w:b/>
        </w:rPr>
        <w:t>Softbreak</w:t>
      </w:r>
      <w:r w:rsidR="005C57F3">
        <w:t xml:space="preserve"> einfügen</w:t>
      </w:r>
      <w:r w:rsidR="00F86A46">
        <w:t xml:space="preserve"> (macht vor einer Überschrift zweimal &lt;</w:t>
      </w:r>
      <w:proofErr w:type="spellStart"/>
      <w:r w:rsidR="00F86A46">
        <w:t>br</w:t>
      </w:r>
      <w:proofErr w:type="spellEnd"/>
      <w:r w:rsidR="00F86A46">
        <w:t xml:space="preserve"> /&gt;)</w:t>
      </w:r>
      <w:r w:rsidR="005C57F3">
        <w:t>, sieht in HTML z. B. so aus (Meldung „</w:t>
      </w:r>
      <w:r w:rsidR="005C57F3" w:rsidRPr="005C57F3">
        <w:t>Ausstellung »Visionäre und Alltagshelden« im Oskar von Miller Forum bis 14. Januar 2018</w:t>
      </w:r>
      <w:r w:rsidR="005C57F3">
        <w:t xml:space="preserve">“): </w:t>
      </w:r>
    </w:p>
    <w:p w:rsidR="005C57F3" w:rsidRDefault="005C57F3" w:rsidP="005C57F3">
      <w:r>
        <w:t xml:space="preserve">&lt;p&gt;Das Oskar von Miller Forum präsentiert die Ausstellung in Kooperation mit dem M:AI – Museum für Architektur und Ingenieurkunst NRW. Die Ausstellung ist seit dem 10. November 2017 bis 14. Januar 2018, jeweils Dienstag bis Sonntag von 12:00 bis 18:00 Uhr, bei freiem Eintritt zu besichtigen. Begleitend zur Ausstellung ist eine Publikation beim DETAIL Verlag </w:t>
      </w:r>
      <w:proofErr w:type="gramStart"/>
      <w:r>
        <w:t>erschienen</w:t>
      </w:r>
      <w:r w:rsidRPr="00F86A46">
        <w:rPr>
          <w:b/>
        </w:rPr>
        <w:t>.&lt;</w:t>
      </w:r>
      <w:proofErr w:type="spellStart"/>
      <w:proofErr w:type="gramEnd"/>
      <w:r w:rsidRPr="00F86A46">
        <w:rPr>
          <w:b/>
        </w:rPr>
        <w:t>br</w:t>
      </w:r>
      <w:proofErr w:type="spellEnd"/>
      <w:r w:rsidRPr="00F86A46">
        <w:rPr>
          <w:b/>
        </w:rPr>
        <w:t xml:space="preserve"> /&gt;&lt;</w:t>
      </w:r>
      <w:proofErr w:type="spellStart"/>
      <w:r w:rsidRPr="00F86A46">
        <w:rPr>
          <w:b/>
        </w:rPr>
        <w:t>br</w:t>
      </w:r>
      <w:proofErr w:type="spellEnd"/>
      <w:r w:rsidRPr="00F86A46">
        <w:rPr>
          <w:b/>
        </w:rPr>
        <w:t xml:space="preserve"> /&gt;</w:t>
      </w:r>
      <w:r>
        <w:t>&lt;/p&gt;</w:t>
      </w:r>
    </w:p>
    <w:p w:rsidR="005C57F3" w:rsidRDefault="005C57F3" w:rsidP="005C57F3">
      <w:r>
        <w:t>&lt;h3&gt;&lt;strong&gt;DIE IDEE&lt;/strong&gt;&lt;/h3&gt;</w:t>
      </w:r>
      <w:r w:rsidR="00163452">
        <w:t xml:space="preserve"> (= Zwischenüberschrift)</w:t>
      </w:r>
    </w:p>
    <w:p w:rsidR="0085042D" w:rsidRDefault="00FD6A79" w:rsidP="005C57F3">
      <w:r>
        <w:rPr>
          <w:b/>
          <w:sz w:val="28"/>
          <w:szCs w:val="28"/>
        </w:rPr>
        <w:br/>
      </w:r>
      <w:r w:rsidR="005C57F3" w:rsidRPr="00210CE4">
        <w:rPr>
          <w:b/>
          <w:sz w:val="28"/>
          <w:szCs w:val="28"/>
        </w:rPr>
        <w:t>Anführungszeichen</w:t>
      </w:r>
      <w:r w:rsidR="005C57F3">
        <w:t xml:space="preserve"> </w:t>
      </w:r>
    </w:p>
    <w:p w:rsidR="005C57F3" w:rsidRDefault="0085042D" w:rsidP="005C57F3">
      <w:pPr>
        <w:rPr>
          <w:color w:val="FF0000"/>
        </w:rPr>
      </w:pPr>
      <w:r>
        <w:t xml:space="preserve">Normale Anführungszeichen </w:t>
      </w:r>
      <w:r w:rsidR="005C57F3">
        <w:t xml:space="preserve">bitte </w:t>
      </w:r>
      <w:r w:rsidR="005C57F3" w:rsidRPr="00867E40">
        <w:rPr>
          <w:b/>
        </w:rPr>
        <w:t>ersetzen</w:t>
      </w:r>
      <w:r w:rsidR="005C57F3">
        <w:t xml:space="preserve"> durch </w:t>
      </w:r>
      <w:r w:rsidR="005C57F3" w:rsidRPr="005C57F3">
        <w:rPr>
          <w:color w:val="FF0000"/>
        </w:rPr>
        <w:t>»</w:t>
      </w:r>
      <w:r w:rsidR="005C57F3">
        <w:t>Text</w:t>
      </w:r>
      <w:r w:rsidR="005C57F3" w:rsidRPr="005C57F3">
        <w:rPr>
          <w:color w:val="FF0000"/>
        </w:rPr>
        <w:t>«</w:t>
      </w:r>
    </w:p>
    <w:p w:rsidR="0085042D" w:rsidRDefault="00163452" w:rsidP="005C57F3">
      <w:pPr>
        <w:pBdr>
          <w:bottom w:val="single" w:sz="12" w:space="1" w:color="auto"/>
        </w:pBdr>
      </w:pPr>
      <w:r w:rsidRPr="00210CE4">
        <w:rPr>
          <w:b/>
          <w:sz w:val="28"/>
          <w:szCs w:val="28"/>
        </w:rPr>
        <w:lastRenderedPageBreak/>
        <w:t>Ende des Textes</w:t>
      </w:r>
      <w:r>
        <w:t xml:space="preserve"> </w:t>
      </w:r>
    </w:p>
    <w:p w:rsidR="009B7A89" w:rsidRDefault="00163452" w:rsidP="005C57F3">
      <w:pPr>
        <w:pBdr>
          <w:bottom w:val="single" w:sz="12" w:space="1" w:color="auto"/>
        </w:pBdr>
      </w:pPr>
      <w:r>
        <w:t>1 Return einfügen</w:t>
      </w:r>
      <w:r w:rsidR="00F86A46">
        <w:t xml:space="preserve"> (für Abstand zur Adresse)</w:t>
      </w:r>
    </w:p>
    <w:p w:rsidR="009B7A89" w:rsidRDefault="009B7A89" w:rsidP="005C57F3">
      <w:pPr>
        <w:pBdr>
          <w:bottom w:val="single" w:sz="12" w:space="1" w:color="auto"/>
        </w:pBdr>
      </w:pPr>
    </w:p>
    <w:p w:rsidR="009B7A89" w:rsidRPr="006A3393" w:rsidRDefault="006A3393" w:rsidP="009B7A89">
      <w:pPr>
        <w:pBdr>
          <w:bottom w:val="single" w:sz="12" w:space="1" w:color="auto"/>
        </w:pBdr>
        <w:rPr>
          <w:b/>
          <w:sz w:val="28"/>
          <w:szCs w:val="28"/>
        </w:rPr>
      </w:pPr>
      <w:r w:rsidRPr="006A3393">
        <w:rPr>
          <w:b/>
          <w:sz w:val="28"/>
          <w:szCs w:val="28"/>
        </w:rPr>
        <w:t>F</w:t>
      </w:r>
      <w:r w:rsidR="009B7A89" w:rsidRPr="006A3393">
        <w:rPr>
          <w:b/>
          <w:sz w:val="28"/>
          <w:szCs w:val="28"/>
        </w:rPr>
        <w:t>arbiger Hintergrund im Text</w:t>
      </w:r>
    </w:p>
    <w:p w:rsidR="009B7A89" w:rsidRDefault="009B7A89" w:rsidP="005C57F3">
      <w:pPr>
        <w:pBdr>
          <w:bottom w:val="single" w:sz="12" w:space="1" w:color="auto"/>
        </w:pBdr>
      </w:pPr>
      <w:r>
        <w:t xml:space="preserve">Einfach vor der entsprechenden Textpassage </w:t>
      </w:r>
      <w:r w:rsidRPr="009B7A89">
        <w:rPr>
          <w:b/>
        </w:rPr>
        <w:t xml:space="preserve">&lt;div style="background-color: #ebeef1; </w:t>
      </w:r>
      <w:proofErr w:type="spellStart"/>
      <w:r w:rsidRPr="009B7A89">
        <w:rPr>
          <w:b/>
        </w:rPr>
        <w:t>padding</w:t>
      </w:r>
      <w:proofErr w:type="spellEnd"/>
      <w:r w:rsidRPr="009B7A89">
        <w:rPr>
          <w:b/>
        </w:rPr>
        <w:t>: 5px;"&gt;</w:t>
      </w:r>
      <w:r>
        <w:t xml:space="preserve"> einfügen, dahinter dann das schließende Tag </w:t>
      </w:r>
      <w:r w:rsidRPr="009B7A89">
        <w:rPr>
          <w:b/>
        </w:rPr>
        <w:t>&lt;/div&gt;</w:t>
      </w:r>
    </w:p>
    <w:p w:rsidR="009B7A89" w:rsidRDefault="009B7A89" w:rsidP="005C57F3">
      <w:pPr>
        <w:pBdr>
          <w:bottom w:val="single" w:sz="12" w:space="1" w:color="auto"/>
        </w:pBdr>
      </w:pPr>
      <w:r>
        <w:t xml:space="preserve">Bei Bedarf können natürlich sowohl die </w:t>
      </w:r>
      <w:proofErr w:type="spellStart"/>
      <w:r>
        <w:t>Hg</w:t>
      </w:r>
      <w:proofErr w:type="spellEnd"/>
      <w:r>
        <w:t xml:space="preserve">-Farbe, hier #ebeef1, als auch das </w:t>
      </w:r>
      <w:proofErr w:type="spellStart"/>
      <w:r>
        <w:t>Padding</w:t>
      </w:r>
      <w:proofErr w:type="spellEnd"/>
      <w:r>
        <w:t xml:space="preserve">, also der Abstand um den Text im farbigen Kasten, angepasst werden. </w:t>
      </w:r>
    </w:p>
    <w:p w:rsidR="009B7A89" w:rsidRDefault="009B7A89" w:rsidP="005C57F3">
      <w:pPr>
        <w:pBdr>
          <w:bottom w:val="single" w:sz="12" w:space="1" w:color="auto"/>
        </w:pBdr>
      </w:pPr>
      <w:r>
        <w:t xml:space="preserve">Bei der Farbe also den </w:t>
      </w:r>
      <w:r w:rsidRPr="009B7A89">
        <w:rPr>
          <w:b/>
        </w:rPr>
        <w:t>vorhandenen Code überschreiben</w:t>
      </w:r>
      <w:r>
        <w:t xml:space="preserve">, wichtig: die </w:t>
      </w:r>
      <w:r w:rsidRPr="009B7A89">
        <w:rPr>
          <w:b/>
        </w:rPr>
        <w:t>Raute gehört dazu</w:t>
      </w:r>
      <w:r>
        <w:t xml:space="preserve">! Eine passende Farbe kann man in </w:t>
      </w:r>
      <w:r w:rsidRPr="009B7A89">
        <w:rPr>
          <w:b/>
        </w:rPr>
        <w:t>Photoshop</w:t>
      </w:r>
      <w:r>
        <w:t xml:space="preserve"> suchen über </w:t>
      </w:r>
      <w:r w:rsidRPr="009B7A89">
        <w:rPr>
          <w:b/>
        </w:rPr>
        <w:t>„Farbfelder“</w:t>
      </w:r>
      <w:r>
        <w:t>, dort findet man dann auch den entsprechenden Code.</w:t>
      </w:r>
    </w:p>
    <w:p w:rsidR="006076AB" w:rsidRDefault="009B7A89" w:rsidP="006076AB">
      <w:pPr>
        <w:pBdr>
          <w:bottom w:val="single" w:sz="12" w:space="1" w:color="auto"/>
        </w:pBdr>
      </w:pPr>
      <w:r>
        <w:t xml:space="preserve">Für das </w:t>
      </w:r>
      <w:proofErr w:type="spellStart"/>
      <w:r>
        <w:t>Padding</w:t>
      </w:r>
      <w:proofErr w:type="spellEnd"/>
      <w:r>
        <w:t xml:space="preserve"> einfach die 5 durch die gewünschte Zahl ersetzen.</w:t>
      </w:r>
      <w:r w:rsidR="006076AB">
        <w:br/>
      </w:r>
      <w:r w:rsidR="006076AB">
        <w:br/>
      </w:r>
      <w:r w:rsidR="006076AB" w:rsidRPr="006A3393">
        <w:rPr>
          <w:b/>
          <w:sz w:val="24"/>
          <w:szCs w:val="24"/>
        </w:rPr>
        <w:t>Für Interviews:</w:t>
      </w:r>
      <w:r w:rsidR="006076AB">
        <w:t xml:space="preserve"> </w:t>
      </w:r>
      <w:r w:rsidR="006076AB">
        <w:br/>
        <w:t xml:space="preserve">Fragen: &lt;div style="background-color: #d3e3f5; </w:t>
      </w:r>
      <w:proofErr w:type="spellStart"/>
      <w:r w:rsidR="006076AB">
        <w:t>padding</w:t>
      </w:r>
      <w:proofErr w:type="spellEnd"/>
      <w:r w:rsidR="006076AB">
        <w:t>: 5px;"&gt;Frage&lt;/div&gt;</w:t>
      </w:r>
      <w:r w:rsidR="006076AB">
        <w:br/>
        <w:t xml:space="preserve">Antworten: &lt;div style="background-color: #ebeef1; </w:t>
      </w:r>
      <w:proofErr w:type="spellStart"/>
      <w:r w:rsidR="006076AB">
        <w:t>padding</w:t>
      </w:r>
      <w:proofErr w:type="spellEnd"/>
      <w:r w:rsidR="006076AB">
        <w:t>: 5px;"&gt;Antwort&lt;/div&gt;</w:t>
      </w:r>
    </w:p>
    <w:p w:rsidR="00910D4F" w:rsidRDefault="00910D4F" w:rsidP="006076AB">
      <w:pPr>
        <w:pBdr>
          <w:bottom w:val="single" w:sz="12" w:space="1" w:color="auto"/>
        </w:pBdr>
      </w:pPr>
    </w:p>
    <w:p w:rsidR="00910D4F" w:rsidRPr="0085042D" w:rsidRDefault="00910D4F" w:rsidP="006076AB">
      <w:pPr>
        <w:pBdr>
          <w:bottom w:val="single" w:sz="12" w:space="1" w:color="auto"/>
        </w:pBdr>
        <w:rPr>
          <w:b/>
          <w:sz w:val="28"/>
          <w:szCs w:val="28"/>
        </w:rPr>
      </w:pPr>
      <w:r w:rsidRPr="0085042D">
        <w:rPr>
          <w:b/>
          <w:sz w:val="28"/>
          <w:szCs w:val="28"/>
        </w:rPr>
        <w:t>Verwendung von geschützten Leerzeichen/Schrägstriche</w:t>
      </w:r>
    </w:p>
    <w:p w:rsidR="00910D4F" w:rsidRDefault="00910D4F" w:rsidP="006076AB">
      <w:pPr>
        <w:pBdr>
          <w:bottom w:val="single" w:sz="12" w:space="1" w:color="auto"/>
        </w:pBdr>
      </w:pPr>
      <w:r>
        <w:t xml:space="preserve">Bei „Einheiten“, die zusammengehören, z.B. § 1, 5. Mai, 3 °C ein </w:t>
      </w:r>
      <w:r w:rsidRPr="00910D4F">
        <w:rPr>
          <w:b/>
        </w:rPr>
        <w:t>geschütztes Leerzeichen</w:t>
      </w:r>
      <w:r>
        <w:t xml:space="preserve"> einfügen </w:t>
      </w:r>
      <w:r w:rsidRPr="007266F5">
        <w:rPr>
          <w:b/>
        </w:rPr>
        <w:t>&amp;</w:t>
      </w:r>
      <w:proofErr w:type="spellStart"/>
      <w:r w:rsidRPr="007266F5">
        <w:rPr>
          <w:b/>
        </w:rPr>
        <w:t>nbsp</w:t>
      </w:r>
      <w:proofErr w:type="spellEnd"/>
      <w:r w:rsidRPr="007266F5">
        <w:rPr>
          <w:b/>
        </w:rPr>
        <w:t>;</w:t>
      </w:r>
      <w:r>
        <w:t xml:space="preserve"> („</w:t>
      </w:r>
      <w:proofErr w:type="spellStart"/>
      <w:r>
        <w:t>no</w:t>
      </w:r>
      <w:proofErr w:type="spellEnd"/>
      <w:r>
        <w:t xml:space="preserve"> break </w:t>
      </w:r>
      <w:proofErr w:type="spellStart"/>
      <w:r>
        <w:t>space</w:t>
      </w:r>
      <w:proofErr w:type="spellEnd"/>
      <w:r>
        <w:t>“ = hier kein Umbruch), damit nicht evtl. eine Zahl oder das Paragraphensymbol am Ende einer Zeile stehen und der zugehörige Rest am Anfang der nächsten =&gt;</w:t>
      </w:r>
    </w:p>
    <w:p w:rsidR="00910D4F" w:rsidRDefault="00910D4F" w:rsidP="006076AB">
      <w:pPr>
        <w:pBdr>
          <w:bottom w:val="single" w:sz="12" w:space="1" w:color="auto"/>
        </w:pBdr>
      </w:pPr>
      <w:r>
        <w:t>§</w:t>
      </w:r>
      <w:r w:rsidRPr="00910D4F">
        <w:rPr>
          <w:b/>
        </w:rPr>
        <w:t>&amp;nbsp;</w:t>
      </w:r>
      <w:r>
        <w:t>1</w:t>
      </w:r>
    </w:p>
    <w:p w:rsidR="00910D4F" w:rsidRDefault="00910D4F" w:rsidP="006076AB">
      <w:pPr>
        <w:pBdr>
          <w:bottom w:val="single" w:sz="12" w:space="1" w:color="auto"/>
        </w:pBdr>
      </w:pPr>
      <w:r>
        <w:t>3.</w:t>
      </w:r>
      <w:r w:rsidRPr="00910D4F">
        <w:rPr>
          <w:b/>
        </w:rPr>
        <w:t>&amp;</w:t>
      </w:r>
      <w:proofErr w:type="gramStart"/>
      <w:r w:rsidRPr="00910D4F">
        <w:rPr>
          <w:b/>
        </w:rPr>
        <w:t>nbsp;</w:t>
      </w:r>
      <w:r>
        <w:t>Mai</w:t>
      </w:r>
      <w:proofErr w:type="gramEnd"/>
    </w:p>
    <w:p w:rsidR="00910D4F" w:rsidRDefault="00910D4F" w:rsidP="006076AB">
      <w:pPr>
        <w:pBdr>
          <w:bottom w:val="single" w:sz="12" w:space="1" w:color="auto"/>
        </w:pBdr>
      </w:pPr>
      <w:r>
        <w:t>3</w:t>
      </w:r>
      <w:r w:rsidRPr="00910D4F">
        <w:rPr>
          <w:b/>
        </w:rPr>
        <w:t>&amp;</w:t>
      </w:r>
      <w:proofErr w:type="gramStart"/>
      <w:r w:rsidRPr="00910D4F">
        <w:rPr>
          <w:b/>
        </w:rPr>
        <w:t>nbsp;</w:t>
      </w:r>
      <w:r>
        <w:t>°</w:t>
      </w:r>
      <w:proofErr w:type="gramEnd"/>
      <w:r>
        <w:t>C</w:t>
      </w:r>
    </w:p>
    <w:p w:rsidR="00910D4F" w:rsidRDefault="00910D4F" w:rsidP="006076AB">
      <w:pPr>
        <w:pBdr>
          <w:bottom w:val="single" w:sz="12" w:space="1" w:color="auto"/>
        </w:pBdr>
      </w:pPr>
      <w:r w:rsidRPr="007266F5">
        <w:rPr>
          <w:b/>
        </w:rPr>
        <w:t>Schrägstriche</w:t>
      </w:r>
      <w:r>
        <w:t>: bitte vor und nach Schrägstrich ein Leerzeichen, damit der betreffende Textteil nicht als Einheit behandelt wird (kann sonst zu unschönen Umbrüchen führen):</w:t>
      </w:r>
    </w:p>
    <w:p w:rsidR="007266F5" w:rsidRDefault="007266F5" w:rsidP="006076AB">
      <w:pPr>
        <w:pBdr>
          <w:bottom w:val="single" w:sz="12" w:space="1" w:color="auto"/>
        </w:pBdr>
      </w:pPr>
      <w:r>
        <w:t xml:space="preserve">Ende </w:t>
      </w:r>
      <w:proofErr w:type="spellStart"/>
      <w:r>
        <w:t>April</w:t>
      </w:r>
      <w:r w:rsidRPr="007266F5">
        <w:rPr>
          <w:b/>
        </w:rPr>
        <w:t>&amp;nbsp</w:t>
      </w:r>
      <w:proofErr w:type="spellEnd"/>
      <w:r w:rsidRPr="007266F5">
        <w:rPr>
          <w:b/>
        </w:rPr>
        <w:t>;</w:t>
      </w:r>
      <w:r>
        <w:t>/ Anfang Mai</w:t>
      </w:r>
    </w:p>
    <w:p w:rsidR="00910D4F" w:rsidRDefault="00910D4F" w:rsidP="006076AB">
      <w:pPr>
        <w:pBdr>
          <w:bottom w:val="single" w:sz="12" w:space="1" w:color="auto"/>
        </w:pBdr>
      </w:pPr>
    </w:p>
    <w:p w:rsidR="007D6D31" w:rsidRPr="0085042D" w:rsidRDefault="007D6D31" w:rsidP="007D6D31">
      <w:pPr>
        <w:pBdr>
          <w:bottom w:val="single" w:sz="12" w:space="1" w:color="auto"/>
        </w:pBdr>
        <w:rPr>
          <w:b/>
          <w:sz w:val="28"/>
          <w:szCs w:val="28"/>
        </w:rPr>
      </w:pPr>
      <w:r w:rsidRPr="0085042D">
        <w:rPr>
          <w:b/>
          <w:sz w:val="28"/>
          <w:szCs w:val="28"/>
        </w:rPr>
        <w:t>Text mittig</w:t>
      </w:r>
    </w:p>
    <w:p w:rsidR="007D6D31" w:rsidRPr="008C431E" w:rsidRDefault="007D6D31" w:rsidP="007D6D31">
      <w:pPr>
        <w:pBdr>
          <w:bottom w:val="single" w:sz="12" w:space="1" w:color="auto"/>
        </w:pBdr>
      </w:pPr>
      <w:r w:rsidRPr="008C431E">
        <w:t>&lt;div style="</w:t>
      </w:r>
      <w:proofErr w:type="spellStart"/>
      <w:r w:rsidRPr="008C431E">
        <w:t>text-align:center</w:t>
      </w:r>
      <w:proofErr w:type="spellEnd"/>
      <w:r w:rsidRPr="008C431E">
        <w:t>"&gt;Text&lt;/div&gt;</w:t>
      </w:r>
      <w:r w:rsidR="004F3DE5">
        <w:t xml:space="preserve"> wenn Text horizontal mittig dargestellt werden soll</w:t>
      </w:r>
      <w:r w:rsidR="004F3DE5">
        <w:br/>
      </w:r>
    </w:p>
    <w:p w:rsidR="004F3DE5" w:rsidRPr="004F3DE5" w:rsidRDefault="007D6D31" w:rsidP="0085042D">
      <w:pPr>
        <w:pBdr>
          <w:bottom w:val="single" w:sz="12" w:space="1" w:color="auto"/>
        </w:pBdr>
        <w:rPr>
          <w:b/>
          <w:sz w:val="28"/>
          <w:szCs w:val="28"/>
        </w:rPr>
      </w:pPr>
      <w:r w:rsidRPr="004F3DE5">
        <w:rPr>
          <w:color w:val="FFFFFF" w:themeColor="background1"/>
        </w:rPr>
        <w:lastRenderedPageBreak/>
        <w:t>Wenn Text horizontal mittig dargestellt werden soll.</w:t>
      </w:r>
      <w:r w:rsidR="0085042D">
        <w:br/>
      </w:r>
      <w:r w:rsidR="0085042D" w:rsidRPr="004F3DE5">
        <w:rPr>
          <w:b/>
          <w:sz w:val="28"/>
          <w:szCs w:val="28"/>
        </w:rPr>
        <w:t xml:space="preserve">Text in (farbigem) Rahmen (z.B. für </w:t>
      </w:r>
      <w:proofErr w:type="spellStart"/>
      <w:r w:rsidR="0085042D" w:rsidRPr="004F3DE5">
        <w:rPr>
          <w:b/>
          <w:sz w:val="28"/>
          <w:szCs w:val="28"/>
        </w:rPr>
        <w:t>BauSV</w:t>
      </w:r>
      <w:proofErr w:type="spellEnd"/>
      <w:r w:rsidR="0085042D" w:rsidRPr="004F3DE5">
        <w:rPr>
          <w:b/>
          <w:sz w:val="28"/>
          <w:szCs w:val="28"/>
        </w:rPr>
        <w:t>-Stellenmarkt)</w:t>
      </w:r>
    </w:p>
    <w:p w:rsidR="0085042D" w:rsidRDefault="0085042D" w:rsidP="0085042D">
      <w:pPr>
        <w:pBdr>
          <w:bottom w:val="single" w:sz="12" w:space="1" w:color="auto"/>
        </w:pBdr>
        <w:rPr>
          <w:lang w:val="en-US"/>
        </w:rPr>
      </w:pPr>
      <w:r w:rsidRPr="00EB2406">
        <w:rPr>
          <w:lang w:val="en-US"/>
        </w:rPr>
        <w:t>&lt;div style="padding: 5px; border: 2px solid; color: #</w:t>
      </w:r>
      <w:proofErr w:type="gramStart"/>
      <w:r w:rsidRPr="00EB2406">
        <w:rPr>
          <w:lang w:val="en-US"/>
        </w:rPr>
        <w:t>006dac;</w:t>
      </w:r>
      <w:proofErr w:type="gramEnd"/>
      <w:r w:rsidRPr="00EB2406">
        <w:rPr>
          <w:lang w:val="en-US"/>
        </w:rPr>
        <w:t>"&gt;</w:t>
      </w:r>
      <w:r>
        <w:rPr>
          <w:lang w:val="en-US"/>
        </w:rPr>
        <w:t>Text&lt;/div&gt;</w:t>
      </w:r>
    </w:p>
    <w:p w:rsidR="0085042D" w:rsidRPr="00EB2406" w:rsidRDefault="0085042D" w:rsidP="0085042D">
      <w:pPr>
        <w:pBdr>
          <w:bottom w:val="single" w:sz="12" w:space="1" w:color="auto"/>
        </w:pBdr>
      </w:pPr>
      <w:r w:rsidRPr="00EB2406">
        <w:t xml:space="preserve">Farbe, </w:t>
      </w:r>
      <w:proofErr w:type="spellStart"/>
      <w:r w:rsidRPr="00EB2406">
        <w:t>Padding</w:t>
      </w:r>
      <w:proofErr w:type="spellEnd"/>
      <w:r w:rsidRPr="00EB2406">
        <w:t xml:space="preserve"> und Stärke natürlich frei wählbar</w:t>
      </w:r>
      <w:r>
        <w:t xml:space="preserve"> (gestrichelt auch möglich</w:t>
      </w:r>
    </w:p>
    <w:p w:rsidR="0085042D" w:rsidRPr="00EB2406" w:rsidRDefault="0085042D" w:rsidP="0085042D">
      <w:pPr>
        <w:pBdr>
          <w:bottom w:val="single" w:sz="12" w:space="1" w:color="auto"/>
        </w:pBdr>
      </w:pPr>
    </w:p>
    <w:p w:rsidR="0085042D" w:rsidRPr="004F3DE5" w:rsidRDefault="0085042D" w:rsidP="0085042D">
      <w:pPr>
        <w:pBdr>
          <w:bottom w:val="single" w:sz="12" w:space="1" w:color="auto"/>
        </w:pBdr>
        <w:rPr>
          <w:b/>
          <w:sz w:val="28"/>
          <w:szCs w:val="28"/>
        </w:rPr>
      </w:pPr>
      <w:r w:rsidRPr="004F3DE5">
        <w:rPr>
          <w:b/>
          <w:sz w:val="28"/>
          <w:szCs w:val="28"/>
        </w:rPr>
        <w:t>Abstand Text links/ rechts</w:t>
      </w:r>
    </w:p>
    <w:p w:rsidR="007D6D31" w:rsidRDefault="0085042D" w:rsidP="007D6D31">
      <w:pPr>
        <w:pBdr>
          <w:bottom w:val="single" w:sz="12" w:space="1" w:color="auto"/>
        </w:pBdr>
      </w:pPr>
      <w:r w:rsidRPr="00EB2406">
        <w:rPr>
          <w:lang w:val="en-US"/>
        </w:rPr>
        <w:t xml:space="preserve">&lt;div style="margin-left: </w:t>
      </w:r>
      <w:proofErr w:type="spellStart"/>
      <w:proofErr w:type="gramStart"/>
      <w:r>
        <w:rPr>
          <w:lang w:val="en-US"/>
        </w:rPr>
        <w:t>Zahlwert</w:t>
      </w:r>
      <w:r w:rsidRPr="00EB2406">
        <w:rPr>
          <w:lang w:val="en-US"/>
        </w:rPr>
        <w:t>px</w:t>
      </w:r>
      <w:proofErr w:type="spellEnd"/>
      <w:r w:rsidRPr="00EB2406">
        <w:rPr>
          <w:lang w:val="en-US"/>
        </w:rPr>
        <w:t>;</w:t>
      </w:r>
      <w:proofErr w:type="gramEnd"/>
      <w:r w:rsidRPr="00EB2406">
        <w:rPr>
          <w:lang w:val="en-US"/>
        </w:rPr>
        <w:t>"&gt;</w:t>
      </w:r>
      <w:r>
        <w:rPr>
          <w:lang w:val="en-US"/>
        </w:rPr>
        <w:t>Text&lt;/div&gt;</w:t>
      </w:r>
    </w:p>
    <w:p w:rsidR="007D6D31" w:rsidRDefault="007D6D31" w:rsidP="005C57F3">
      <w:pPr>
        <w:pBdr>
          <w:bottom w:val="single" w:sz="12" w:space="1" w:color="auto"/>
        </w:pBdr>
      </w:pPr>
    </w:p>
    <w:p w:rsidR="00F86A46" w:rsidRDefault="00F86A46" w:rsidP="005C57F3"/>
    <w:p w:rsidR="008B6560" w:rsidRDefault="00867E40" w:rsidP="004F3DE5">
      <w:r w:rsidRPr="004F3DE5">
        <w:rPr>
          <w:b/>
          <w:color w:val="FF0000"/>
          <w:sz w:val="48"/>
          <w:szCs w:val="48"/>
        </w:rPr>
        <w:t>Bilder</w:t>
      </w:r>
      <w:r w:rsidR="004F3DE5">
        <w:rPr>
          <w:b/>
          <w:sz w:val="36"/>
          <w:szCs w:val="36"/>
        </w:rPr>
        <w:br/>
      </w:r>
      <w:r w:rsidRPr="00422A36">
        <w:br/>
      </w:r>
      <w:r w:rsidR="008B6560">
        <w:t>wenn nicht mitgeliefert, anfordern:</w:t>
      </w:r>
    </w:p>
    <w:p w:rsidR="00210CE4" w:rsidRDefault="00867E40" w:rsidP="00210CE4">
      <w:pPr>
        <w:pStyle w:val="Listenabsatz"/>
        <w:numPr>
          <w:ilvl w:val="0"/>
          <w:numId w:val="1"/>
        </w:numPr>
      </w:pPr>
      <w:r>
        <w:t xml:space="preserve">Querformat bei Foto/Grafik mind. B 750 </w:t>
      </w:r>
      <w:proofErr w:type="spellStart"/>
      <w:r>
        <w:t>px</w:t>
      </w:r>
      <w:proofErr w:type="spellEnd"/>
      <w:r>
        <w:t xml:space="preserve"> bei 72 dpi</w:t>
      </w:r>
    </w:p>
    <w:p w:rsidR="005C57F3" w:rsidRDefault="00867E40" w:rsidP="00210CE4">
      <w:pPr>
        <w:pStyle w:val="Listenabsatz"/>
        <w:numPr>
          <w:ilvl w:val="0"/>
          <w:numId w:val="1"/>
        </w:numPr>
      </w:pPr>
      <w:r>
        <w:t xml:space="preserve">Hochformat bei Foto/Grafik mind. H 600 </w:t>
      </w:r>
      <w:proofErr w:type="spellStart"/>
      <w:r>
        <w:t>px</w:t>
      </w:r>
      <w:proofErr w:type="spellEnd"/>
      <w:r>
        <w:t xml:space="preserve"> bei 72 dpi</w:t>
      </w:r>
    </w:p>
    <w:p w:rsidR="00AC6C76" w:rsidRDefault="00714B61" w:rsidP="00AC6C76">
      <w:r>
        <w:t xml:space="preserve">Beim Bearbeiten in Photoshop über Reiter „Bild/Modus“ prüfen, ob Bild im </w:t>
      </w:r>
      <w:r w:rsidRPr="00714B61">
        <w:rPr>
          <w:b/>
        </w:rPr>
        <w:t>RGB-Modus</w:t>
      </w:r>
      <w:r>
        <w:t xml:space="preserve"> vorliegt, ggf. umstellen auf RGB (Bilder für den Druck werden im CMYK-Modus gespeichert, das ist aber nicht für Web optimiert).</w:t>
      </w:r>
      <w:r w:rsidR="004F3DE5">
        <w:t xml:space="preserve"> </w:t>
      </w:r>
      <w:r w:rsidR="00AC6C76">
        <w:t xml:space="preserve">Bilder bei Bearbeitung in Photoshop mit </w:t>
      </w:r>
      <w:r w:rsidR="00AC6C76" w:rsidRPr="00A16F46">
        <w:rPr>
          <w:b/>
        </w:rPr>
        <w:t>»für Web speichern«</w:t>
      </w:r>
      <w:r w:rsidR="00AC6C76">
        <w:t xml:space="preserve"> abspeichern (Dateigröße!)</w:t>
      </w:r>
    </w:p>
    <w:p w:rsidR="00210CE4" w:rsidRDefault="00867E40" w:rsidP="00870024">
      <w:r w:rsidRPr="004F3DE5">
        <w:rPr>
          <w:b/>
          <w:sz w:val="24"/>
          <w:szCs w:val="24"/>
        </w:rPr>
        <w:t>Hauptbild</w:t>
      </w:r>
      <w:r>
        <w:t xml:space="preserve"> (Detailseite): </w:t>
      </w:r>
    </w:p>
    <w:p w:rsidR="00210CE4" w:rsidRDefault="00867E40" w:rsidP="00210CE4">
      <w:pPr>
        <w:pStyle w:val="Listenabsatz"/>
        <w:numPr>
          <w:ilvl w:val="0"/>
          <w:numId w:val="1"/>
        </w:numPr>
      </w:pPr>
      <w:r>
        <w:t xml:space="preserve">Querformat B 750 </w:t>
      </w:r>
    </w:p>
    <w:p w:rsidR="00210CE4" w:rsidRDefault="00867E40" w:rsidP="00210CE4">
      <w:pPr>
        <w:pStyle w:val="Listenabsatz"/>
        <w:numPr>
          <w:ilvl w:val="0"/>
          <w:numId w:val="1"/>
        </w:numPr>
      </w:pPr>
      <w:r>
        <w:t xml:space="preserve">Hochformat: Höhe zw. 500 und 600 </w:t>
      </w:r>
      <w:proofErr w:type="spellStart"/>
      <w:r>
        <w:t>px</w:t>
      </w:r>
      <w:proofErr w:type="spellEnd"/>
      <w:r>
        <w:t xml:space="preserve">, </w:t>
      </w:r>
      <w:proofErr w:type="spellStart"/>
      <w:r>
        <w:t>abh.</w:t>
      </w:r>
      <w:proofErr w:type="spellEnd"/>
      <w:r>
        <w:t xml:space="preserve"> von Motiv</w:t>
      </w:r>
    </w:p>
    <w:p w:rsidR="00606A3D" w:rsidRDefault="00867E40" w:rsidP="00210CE4">
      <w:pPr>
        <w:pStyle w:val="Listenabsatz"/>
        <w:numPr>
          <w:ilvl w:val="0"/>
          <w:numId w:val="1"/>
        </w:numPr>
      </w:pPr>
      <w:r>
        <w:t>wenn nur Logo vorhanden kleiner, so, dass es gut aussieht</w:t>
      </w:r>
      <w:r w:rsidR="00870024">
        <w:t xml:space="preserve"> </w:t>
      </w:r>
    </w:p>
    <w:p w:rsidR="00606A3D" w:rsidRDefault="00870024" w:rsidP="00210CE4">
      <w:pPr>
        <w:pStyle w:val="Listenabsatz"/>
        <w:numPr>
          <w:ilvl w:val="0"/>
          <w:numId w:val="1"/>
        </w:numPr>
      </w:pPr>
      <w:r>
        <w:t xml:space="preserve">Bilddatei sinnvoll benennen </w:t>
      </w:r>
      <w:r w:rsidR="004F3DE5">
        <w:t>(s. „Bildben</w:t>
      </w:r>
      <w:r w:rsidR="00AC6C76">
        <w:t>en</w:t>
      </w:r>
      <w:r w:rsidR="004F3DE5">
        <w:t>nung“)</w:t>
      </w:r>
    </w:p>
    <w:p w:rsidR="00606A3D" w:rsidRDefault="00870024" w:rsidP="00210CE4">
      <w:pPr>
        <w:pStyle w:val="Listenabsatz"/>
        <w:numPr>
          <w:ilvl w:val="0"/>
          <w:numId w:val="1"/>
        </w:numPr>
      </w:pPr>
      <w:r>
        <w:t xml:space="preserve">Bitte nur die Bildvariante im Explorer lassen, die verwendet wird. Nicht verwendete Bilder </w:t>
      </w:r>
      <w:r w:rsidRPr="00210CE4">
        <w:rPr>
          <w:b/>
        </w:rPr>
        <w:t>löschen</w:t>
      </w:r>
      <w:r>
        <w:t xml:space="preserve"> (Speicherplatz!). </w:t>
      </w:r>
    </w:p>
    <w:p w:rsidR="00870024" w:rsidRDefault="00870024" w:rsidP="00210CE4">
      <w:pPr>
        <w:pStyle w:val="Listenabsatz"/>
        <w:numPr>
          <w:ilvl w:val="0"/>
          <w:numId w:val="1"/>
        </w:numPr>
      </w:pPr>
      <w:r>
        <w:t xml:space="preserve">Bilder für </w:t>
      </w:r>
      <w:r w:rsidR="00606A3D" w:rsidRPr="00606A3D">
        <w:rPr>
          <w:b/>
        </w:rPr>
        <w:t>News</w:t>
      </w:r>
      <w:r w:rsidR="00606A3D">
        <w:t xml:space="preserve"> kommen in die </w:t>
      </w:r>
      <w:r w:rsidR="00606A3D" w:rsidRPr="00606A3D">
        <w:rPr>
          <w:b/>
        </w:rPr>
        <w:t>Galerie »News«</w:t>
      </w:r>
      <w:r w:rsidR="00606A3D">
        <w:t xml:space="preserve">, Bilder für </w:t>
      </w:r>
      <w:r w:rsidRPr="00606A3D">
        <w:rPr>
          <w:b/>
        </w:rPr>
        <w:t>Veranstaltungen</w:t>
      </w:r>
      <w:r>
        <w:t xml:space="preserve"> in die </w:t>
      </w:r>
      <w:r w:rsidRPr="00210CE4">
        <w:rPr>
          <w:b/>
        </w:rPr>
        <w:t>Galerie »Veranstaltungen«</w:t>
      </w:r>
      <w:r>
        <w:t>.</w:t>
      </w:r>
    </w:p>
    <w:p w:rsidR="00867E40" w:rsidRDefault="00867E40" w:rsidP="005C57F3"/>
    <w:p w:rsidR="00606A3D" w:rsidRDefault="00867E40" w:rsidP="005C57F3">
      <w:proofErr w:type="spellStart"/>
      <w:r w:rsidRPr="004F3DE5">
        <w:rPr>
          <w:b/>
          <w:sz w:val="24"/>
          <w:szCs w:val="24"/>
        </w:rPr>
        <w:t>Teaserbild</w:t>
      </w:r>
      <w:proofErr w:type="spellEnd"/>
      <w:r w:rsidRPr="00606A3D">
        <w:rPr>
          <w:b/>
        </w:rPr>
        <w:t>:</w:t>
      </w:r>
      <w:r>
        <w:t xml:space="preserve"> </w:t>
      </w:r>
    </w:p>
    <w:p w:rsidR="00606A3D" w:rsidRDefault="00867E40" w:rsidP="00606A3D">
      <w:pPr>
        <w:pStyle w:val="Listenabsatz"/>
        <w:numPr>
          <w:ilvl w:val="0"/>
          <w:numId w:val="1"/>
        </w:numPr>
      </w:pPr>
      <w:r>
        <w:t xml:space="preserve">340 x 255 </w:t>
      </w:r>
      <w:proofErr w:type="spellStart"/>
      <w:r>
        <w:t>px</w:t>
      </w:r>
      <w:proofErr w:type="spellEnd"/>
      <w:r w:rsidR="0026568D">
        <w:t xml:space="preserve"> =&gt; ggf. Ausschnitt aus Hauptbild, wenn Bildproportionen nicht übereinstimmen</w:t>
      </w:r>
    </w:p>
    <w:p w:rsidR="00AC6C76" w:rsidRDefault="00A946EB" w:rsidP="0068450E">
      <w:pPr>
        <w:pStyle w:val="Listenabsatz"/>
        <w:numPr>
          <w:ilvl w:val="0"/>
          <w:numId w:val="1"/>
        </w:numPr>
      </w:pPr>
      <w:r>
        <w:t>wenn nur Logo vorhanden</w:t>
      </w:r>
      <w:r w:rsidR="00870024">
        <w:t xml:space="preserve"> oder weißer Hintergrund</w:t>
      </w:r>
      <w:r>
        <w:t xml:space="preserve">: Rahmen 1 </w:t>
      </w:r>
      <w:proofErr w:type="spellStart"/>
      <w:r>
        <w:t>px</w:t>
      </w:r>
      <w:proofErr w:type="spellEnd"/>
      <w:r>
        <w:t xml:space="preserve"> </w:t>
      </w:r>
      <w:r w:rsidR="004F3DE5">
        <w:t xml:space="preserve">(Farbe: R = 83, G = 84, B = 86) </w:t>
      </w:r>
      <w:r>
        <w:t>um das Bild legen</w:t>
      </w:r>
    </w:p>
    <w:p w:rsidR="00AC6C76" w:rsidRDefault="00AC6C76" w:rsidP="00AC6C76">
      <w:pPr>
        <w:pStyle w:val="Listenabsatz"/>
        <w:numPr>
          <w:ilvl w:val="0"/>
          <w:numId w:val="1"/>
        </w:numPr>
      </w:pPr>
      <w:r>
        <w:t>Bilddatei sinnvoll benennen (s. „Bildbenennung“)</w:t>
      </w:r>
    </w:p>
    <w:p w:rsidR="00A946EB" w:rsidRDefault="00A946EB" w:rsidP="00AC6C76">
      <w:pPr>
        <w:pStyle w:val="Listenabsatz"/>
      </w:pPr>
    </w:p>
    <w:p w:rsidR="00AD073C" w:rsidRPr="009A6231" w:rsidRDefault="00AD073C" w:rsidP="005C57F3">
      <w:pPr>
        <w:rPr>
          <w:b/>
          <w:sz w:val="28"/>
          <w:szCs w:val="28"/>
        </w:rPr>
      </w:pPr>
      <w:r w:rsidRPr="009A6231">
        <w:rPr>
          <w:b/>
          <w:bCs/>
          <w:sz w:val="28"/>
          <w:szCs w:val="28"/>
        </w:rPr>
        <w:lastRenderedPageBreak/>
        <w:t>Bildbenennung</w:t>
      </w:r>
    </w:p>
    <w:p w:rsidR="00AD073C" w:rsidRPr="00AC6C76" w:rsidRDefault="00AD073C" w:rsidP="00AD073C">
      <w:pPr>
        <w:rPr>
          <w:b/>
          <w:bCs/>
          <w:sz w:val="24"/>
          <w:szCs w:val="24"/>
        </w:rPr>
      </w:pPr>
      <w:r w:rsidRPr="00AC6C76">
        <w:rPr>
          <w:b/>
          <w:bCs/>
          <w:sz w:val="24"/>
          <w:szCs w:val="24"/>
        </w:rPr>
        <w:t>für Nachrichten:</w:t>
      </w:r>
    </w:p>
    <w:p w:rsidR="00AD073C" w:rsidRPr="00166F17" w:rsidRDefault="00AD073C" w:rsidP="00AD073C">
      <w:pPr>
        <w:rPr>
          <w:b/>
        </w:rPr>
      </w:pPr>
      <w:proofErr w:type="spellStart"/>
      <w:r w:rsidRPr="00166F17">
        <w:rPr>
          <w:b/>
        </w:rPr>
        <w:t>N_JJJJ_MM_TT_Stichwort_Zweck</w:t>
      </w:r>
      <w:proofErr w:type="spellEnd"/>
    </w:p>
    <w:p w:rsidR="00AD073C" w:rsidRDefault="00AD073C" w:rsidP="00AD073C">
      <w:pPr>
        <w:pStyle w:val="Listenabsatz"/>
        <w:numPr>
          <w:ilvl w:val="0"/>
          <w:numId w:val="3"/>
        </w:numPr>
        <w:spacing w:after="0" w:line="240" w:lineRule="auto"/>
        <w:contextualSpacing w:val="0"/>
      </w:pPr>
      <w:r>
        <w:t xml:space="preserve">„N“ steht für „Nachricht“ =&gt; so kann man sich noch mal </w:t>
      </w:r>
      <w:proofErr w:type="gramStart"/>
      <w:r>
        <w:t>bewusst machen</w:t>
      </w:r>
      <w:proofErr w:type="gramEnd"/>
      <w:r>
        <w:t xml:space="preserve">, in welchen Bereich/Ordner das Bild geladen werden soll; </w:t>
      </w:r>
      <w:r w:rsidRPr="00AC6C76">
        <w:rPr>
          <w:b/>
        </w:rPr>
        <w:t>Großbuchstabe</w:t>
      </w:r>
      <w:r w:rsidR="00AC6C76" w:rsidRPr="00AC6C76">
        <w:rPr>
          <w:b/>
        </w:rPr>
        <w:t>n</w:t>
      </w:r>
      <w:r>
        <w:t xml:space="preserve"> </w:t>
      </w:r>
    </w:p>
    <w:p w:rsidR="00AD073C" w:rsidRDefault="00AD073C" w:rsidP="00AD073C">
      <w:pPr>
        <w:pStyle w:val="Listenabsatz"/>
        <w:numPr>
          <w:ilvl w:val="0"/>
          <w:numId w:val="3"/>
        </w:numPr>
        <w:spacing w:after="0" w:line="240" w:lineRule="auto"/>
        <w:contextualSpacing w:val="0"/>
      </w:pPr>
      <w:r>
        <w:t xml:space="preserve">das </w:t>
      </w:r>
      <w:r w:rsidRPr="00AC6C76">
        <w:rPr>
          <w:b/>
        </w:rPr>
        <w:t>Datum</w:t>
      </w:r>
      <w:r>
        <w:t xml:space="preserve"> bitte im Format „</w:t>
      </w:r>
      <w:r w:rsidRPr="00166F17">
        <w:rPr>
          <w:b/>
        </w:rPr>
        <w:t>4 Ziffern fürs Jahr, jeweils 2 für Monat und Tag</w:t>
      </w:r>
      <w:r>
        <w:t>“</w:t>
      </w:r>
    </w:p>
    <w:p w:rsidR="00AD073C" w:rsidRDefault="00AD073C" w:rsidP="00AD073C">
      <w:pPr>
        <w:pStyle w:val="Listenabsatz"/>
        <w:numPr>
          <w:ilvl w:val="0"/>
          <w:numId w:val="3"/>
        </w:numPr>
        <w:spacing w:after="0" w:line="240" w:lineRule="auto"/>
        <w:contextualSpacing w:val="0"/>
      </w:pPr>
      <w:r>
        <w:t xml:space="preserve">das </w:t>
      </w:r>
      <w:r w:rsidRPr="00AC6C76">
        <w:rPr>
          <w:b/>
        </w:rPr>
        <w:t>Stichwort</w:t>
      </w:r>
      <w:r>
        <w:t xml:space="preserve"> für die schnelle Identifizierung, wenn mehrere Nachrichten das gleiche Datum haben (können auch mehrere Wörter sein)</w:t>
      </w:r>
    </w:p>
    <w:p w:rsidR="00AD073C" w:rsidRDefault="00AD073C" w:rsidP="00AD073C">
      <w:pPr>
        <w:pStyle w:val="Listenabsatz"/>
        <w:numPr>
          <w:ilvl w:val="0"/>
          <w:numId w:val="3"/>
        </w:numPr>
        <w:spacing w:after="0" w:line="240" w:lineRule="auto"/>
        <w:contextualSpacing w:val="0"/>
      </w:pPr>
      <w:r w:rsidRPr="00AC6C76">
        <w:rPr>
          <w:b/>
        </w:rPr>
        <w:t>Zweck</w:t>
      </w:r>
      <w:r>
        <w:t xml:space="preserve">: g = Startbild (also Großformat), t = Teaser, z = Zusatzbild (also für zusätzliche Bilder </w:t>
      </w:r>
      <w:r>
        <w:rPr>
          <w:b/>
          <w:bCs/>
        </w:rPr>
        <w:t>im</w:t>
      </w:r>
      <w:r>
        <w:t xml:space="preserve"> </w:t>
      </w:r>
      <w:r w:rsidRPr="00422A36">
        <w:rPr>
          <w:b/>
        </w:rPr>
        <w:t>Text</w:t>
      </w:r>
      <w:r>
        <w:t>, s.</w:t>
      </w:r>
      <w:r w:rsidR="00422A36">
        <w:t>u.</w:t>
      </w:r>
      <w:r>
        <w:t xml:space="preserve"> </w:t>
      </w:r>
      <w:r w:rsidR="00DB5BD6">
        <w:t>den</w:t>
      </w:r>
      <w:r>
        <w:t xml:space="preserve"> entsprechenden HTML-Code); bei mehreren Zusatzbildern: z1, z2 usw.</w:t>
      </w:r>
    </w:p>
    <w:p w:rsidR="00AD073C" w:rsidRDefault="00AC6C76" w:rsidP="00AD073C">
      <w:r>
        <w:br/>
      </w:r>
      <w:r w:rsidR="00AD073C">
        <w:t xml:space="preserve">Bsp.: </w:t>
      </w:r>
      <w:r w:rsidR="00AD073C">
        <w:br/>
        <w:t>N_2018_04_</w:t>
      </w:r>
      <w:r w:rsidR="00DB5BD6">
        <w:t>22</w:t>
      </w:r>
      <w:r w:rsidR="00AD073C">
        <w:t>_Gebaeudesanierung_g.jpg</w:t>
      </w:r>
      <w:r w:rsidR="00422A36">
        <w:br/>
      </w:r>
      <w:r w:rsidR="00AD073C">
        <w:t>N_2018_04_</w:t>
      </w:r>
      <w:r w:rsidR="00DB5BD6">
        <w:t>22</w:t>
      </w:r>
      <w:r w:rsidR="00AD073C">
        <w:t>_Gebaeudesanierung_t.jpg</w:t>
      </w:r>
      <w:r w:rsidR="00AD073C">
        <w:br/>
        <w:t>N_2018_04_</w:t>
      </w:r>
      <w:r w:rsidR="00DB5BD6">
        <w:t>22</w:t>
      </w:r>
      <w:r w:rsidR="00AD073C">
        <w:t>_Gebaeudesanierung_z1.jpg</w:t>
      </w:r>
      <w:r w:rsidR="00AD073C">
        <w:br/>
        <w:t>N_2018_04_</w:t>
      </w:r>
      <w:r w:rsidR="00DB5BD6">
        <w:t>22</w:t>
      </w:r>
      <w:r w:rsidR="00AD073C">
        <w:t>_Gebaeudesanierung_z2.jpg</w:t>
      </w:r>
    </w:p>
    <w:p w:rsidR="00166F17" w:rsidRPr="00FD6A79" w:rsidRDefault="00AC6C76" w:rsidP="00AD073C">
      <w:pPr>
        <w:rPr>
          <w:sz w:val="24"/>
          <w:szCs w:val="24"/>
        </w:rPr>
      </w:pPr>
      <w:bookmarkStart w:id="0" w:name="_GoBack"/>
      <w:bookmarkEnd w:id="0"/>
      <w:r>
        <w:rPr>
          <w:b/>
        </w:rPr>
        <w:br/>
      </w:r>
      <w:r w:rsidR="00AD073C" w:rsidRPr="00FD6A79">
        <w:rPr>
          <w:b/>
          <w:sz w:val="24"/>
          <w:szCs w:val="24"/>
        </w:rPr>
        <w:t>für</w:t>
      </w:r>
      <w:r w:rsidR="00AD073C" w:rsidRPr="00FD6A79">
        <w:rPr>
          <w:sz w:val="24"/>
          <w:szCs w:val="24"/>
        </w:rPr>
        <w:t xml:space="preserve"> </w:t>
      </w:r>
      <w:r w:rsidR="00AD073C" w:rsidRPr="00FD6A79">
        <w:rPr>
          <w:b/>
          <w:bCs/>
          <w:sz w:val="24"/>
          <w:szCs w:val="24"/>
        </w:rPr>
        <w:t>Veranstaltungen</w:t>
      </w:r>
      <w:r w:rsidR="00166F17" w:rsidRPr="00FD6A79">
        <w:rPr>
          <w:b/>
          <w:bCs/>
          <w:sz w:val="24"/>
          <w:szCs w:val="24"/>
        </w:rPr>
        <w:t>:</w:t>
      </w:r>
      <w:r w:rsidR="00AD073C" w:rsidRPr="00FD6A79">
        <w:rPr>
          <w:sz w:val="24"/>
          <w:szCs w:val="24"/>
        </w:rPr>
        <w:t xml:space="preserve"> </w:t>
      </w:r>
    </w:p>
    <w:p w:rsidR="00AD073C" w:rsidRDefault="00166F17" w:rsidP="00AD073C">
      <w:r>
        <w:t xml:space="preserve">Hier </w:t>
      </w:r>
      <w:r w:rsidR="00AD073C">
        <w:t>ist das Vorgehen das gleiche, allerdings soll hier ein „</w:t>
      </w:r>
      <w:r w:rsidR="00AD073C">
        <w:rPr>
          <w:b/>
          <w:bCs/>
        </w:rPr>
        <w:t>V</w:t>
      </w:r>
      <w:r w:rsidR="00AD073C">
        <w:t xml:space="preserve">“ vorangestellt werden und das Datum ist hier natürlich das der </w:t>
      </w:r>
      <w:r w:rsidR="00AD073C">
        <w:rPr>
          <w:b/>
          <w:bCs/>
        </w:rPr>
        <w:t>Veranstaltung</w:t>
      </w:r>
      <w:r w:rsidR="00AD073C">
        <w:t xml:space="preserve"> selbst, nicht das Erstellungsdatum der Meldung. </w:t>
      </w:r>
    </w:p>
    <w:p w:rsidR="00AD073C" w:rsidRDefault="00AC6C76" w:rsidP="00AD073C">
      <w:r>
        <w:t>Bsp.:</w:t>
      </w:r>
    </w:p>
    <w:p w:rsidR="00AD073C" w:rsidRDefault="00AD073C" w:rsidP="00AD073C">
      <w:r>
        <w:t>V_2018_04_</w:t>
      </w:r>
      <w:r w:rsidR="00DB5BD6">
        <w:t>22</w:t>
      </w:r>
      <w:r>
        <w:t>_Staedtetagung_g.jpg</w:t>
      </w:r>
      <w:r w:rsidR="00DB5BD6">
        <w:br/>
      </w:r>
      <w:r>
        <w:t>V_2018_04_</w:t>
      </w:r>
      <w:r w:rsidR="00DB5BD6">
        <w:t>22</w:t>
      </w:r>
      <w:r>
        <w:t>_Staedtetagung_t.jpg</w:t>
      </w:r>
      <w:r>
        <w:br/>
        <w:t>V_2018_04_</w:t>
      </w:r>
      <w:r w:rsidR="00DB5BD6">
        <w:t>22</w:t>
      </w:r>
      <w:r>
        <w:t>_Staedtetagung_z1.jpg</w:t>
      </w:r>
      <w:r>
        <w:br/>
        <w:t>V_2018_04_</w:t>
      </w:r>
      <w:r w:rsidR="00DB5BD6">
        <w:t>22</w:t>
      </w:r>
      <w:r>
        <w:t>_Staedtetagung_z2.jpg</w:t>
      </w:r>
    </w:p>
    <w:p w:rsidR="00422A36" w:rsidRDefault="00422A36" w:rsidP="00422A36">
      <w:r>
        <w:t xml:space="preserve">Das Bild muss also nach der Bearbeitung nach dem </w:t>
      </w:r>
      <w:proofErr w:type="spellStart"/>
      <w:r>
        <w:t>o.s</w:t>
      </w:r>
      <w:proofErr w:type="spellEnd"/>
      <w:r>
        <w:t>. Schema benannt und gespeichert werden.</w:t>
      </w:r>
      <w:r w:rsidR="009373C7">
        <w:t xml:space="preserve"> </w:t>
      </w:r>
      <w:r w:rsidR="009373C7" w:rsidRPr="009373C7">
        <w:rPr>
          <w:b/>
          <w:color w:val="FF0000"/>
        </w:rPr>
        <w:t>Achtung:</w:t>
      </w:r>
      <w:r w:rsidR="009373C7" w:rsidRPr="009373C7">
        <w:rPr>
          <w:color w:val="FF0000"/>
        </w:rPr>
        <w:t xml:space="preserve"> Bitte </w:t>
      </w:r>
      <w:r w:rsidR="009373C7">
        <w:rPr>
          <w:color w:val="FF0000"/>
        </w:rPr>
        <w:t xml:space="preserve">die einheitliche </w:t>
      </w:r>
      <w:r w:rsidR="009373C7" w:rsidRPr="009373C7">
        <w:rPr>
          <w:b/>
          <w:color w:val="FF0000"/>
          <w:u w:val="single"/>
        </w:rPr>
        <w:t>Großschreibung</w:t>
      </w:r>
      <w:r w:rsidR="009373C7" w:rsidRPr="009373C7">
        <w:rPr>
          <w:color w:val="FF0000"/>
        </w:rPr>
        <w:t xml:space="preserve"> </w:t>
      </w:r>
      <w:r w:rsidR="009373C7">
        <w:rPr>
          <w:color w:val="FF0000"/>
        </w:rPr>
        <w:t xml:space="preserve">beim Stichwort </w:t>
      </w:r>
      <w:r w:rsidR="009373C7" w:rsidRPr="009373C7">
        <w:rPr>
          <w:color w:val="FF0000"/>
        </w:rPr>
        <w:t xml:space="preserve">und die </w:t>
      </w:r>
      <w:r w:rsidR="009373C7">
        <w:rPr>
          <w:color w:val="FF0000"/>
        </w:rPr>
        <w:t xml:space="preserve">ausschließliche </w:t>
      </w:r>
      <w:r w:rsidR="009373C7" w:rsidRPr="009373C7">
        <w:rPr>
          <w:color w:val="FF0000"/>
        </w:rPr>
        <w:t xml:space="preserve">Verwendung von </w:t>
      </w:r>
      <w:r w:rsidR="009373C7" w:rsidRPr="009373C7">
        <w:rPr>
          <w:b/>
          <w:color w:val="FF0000"/>
          <w:u w:val="single"/>
        </w:rPr>
        <w:t>Unterstrichen</w:t>
      </w:r>
      <w:r w:rsidR="009373C7" w:rsidRPr="009373C7">
        <w:rPr>
          <w:color w:val="FF0000"/>
        </w:rPr>
        <w:t xml:space="preserve"> beachten</w:t>
      </w:r>
      <w:r w:rsidR="009373C7">
        <w:rPr>
          <w:color w:val="FF0000"/>
        </w:rPr>
        <w:t xml:space="preserve"> (vor allem bei den verschiedenen Bildern zu der jeweiligen Nachricht bzw. Veranstaltung)</w:t>
      </w:r>
      <w:r w:rsidR="009373C7" w:rsidRPr="009373C7">
        <w:rPr>
          <w:color w:val="FF0000"/>
        </w:rPr>
        <w:t>, sonst funktioniert die Sortierung nicht richtig!</w:t>
      </w:r>
    </w:p>
    <w:p w:rsidR="00AD073C" w:rsidRDefault="00AD073C" w:rsidP="00AD073C"/>
    <w:p w:rsidR="00DD35B5" w:rsidRPr="00DD35B5" w:rsidRDefault="00DD35B5" w:rsidP="00AD073C">
      <w:pPr>
        <w:rPr>
          <w:b/>
          <w:sz w:val="28"/>
          <w:szCs w:val="28"/>
        </w:rPr>
      </w:pPr>
      <w:r w:rsidRPr="00DD35B5">
        <w:rPr>
          <w:b/>
          <w:sz w:val="28"/>
          <w:szCs w:val="28"/>
        </w:rPr>
        <w:t>Logos</w:t>
      </w:r>
    </w:p>
    <w:p w:rsidR="00DD35B5" w:rsidRDefault="00DD35B5" w:rsidP="00DD35B5">
      <w:r>
        <w:t>Klar benennen, z. B. Logo_RKW_gross</w:t>
      </w:r>
      <w:r w:rsidR="00684BA7">
        <w:t>.jpg</w:t>
      </w:r>
      <w:r>
        <w:t xml:space="preserve"> und Logo_RKW_Teaser</w:t>
      </w:r>
      <w:r w:rsidR="00684BA7">
        <w:t>.jpg</w:t>
      </w:r>
      <w:r>
        <w:t xml:space="preserve">. </w:t>
      </w:r>
    </w:p>
    <w:p w:rsidR="00DD35B5" w:rsidRDefault="00DD35B5" w:rsidP="00DD35B5"/>
    <w:p w:rsidR="00163452" w:rsidRPr="0098388D" w:rsidRDefault="00163452" w:rsidP="00163452">
      <w:r w:rsidRPr="00DD35B5">
        <w:rPr>
          <w:b/>
          <w:sz w:val="28"/>
          <w:szCs w:val="28"/>
        </w:rPr>
        <w:t>Copyright-Zeichen</w:t>
      </w:r>
      <w:r>
        <w:t xml:space="preserve"> </w:t>
      </w:r>
      <w:r w:rsidR="00F86A46">
        <w:t>(</w:t>
      </w:r>
      <w:r w:rsidR="00F86A46" w:rsidRPr="00DB5BD6">
        <w:rPr>
          <w:color w:val="FF0000"/>
        </w:rPr>
        <w:t xml:space="preserve">Quellenangabe in Bildunterschrift für Hauptbild = Feld »Beschreibung« in </w:t>
      </w:r>
      <w:proofErr w:type="spellStart"/>
      <w:r w:rsidR="00F86A46" w:rsidRPr="00DB5BD6">
        <w:rPr>
          <w:color w:val="FF0000"/>
        </w:rPr>
        <w:t>OpenCms</w:t>
      </w:r>
      <w:proofErr w:type="spellEnd"/>
      <w:r w:rsidR="00F86A46">
        <w:t xml:space="preserve">) </w:t>
      </w:r>
      <w:r>
        <w:t>entweder irgendwo kopieren oder folgendermaßen erzeugen: &amp;</w:t>
      </w:r>
      <w:proofErr w:type="spellStart"/>
      <w:r>
        <w:t>copy</w:t>
      </w:r>
      <w:proofErr w:type="spellEnd"/>
      <w:r>
        <w:t>; (ggf. beim Versender der PM erfragen, wie Copyright lautet)</w:t>
      </w:r>
      <w:r w:rsidR="0094324A">
        <w:t xml:space="preserve">; </w:t>
      </w:r>
    </w:p>
    <w:p w:rsidR="00867E40" w:rsidRDefault="0026568D" w:rsidP="005C57F3">
      <w:r>
        <w:lastRenderedPageBreak/>
        <w:t>Wenn kein Bild in Meldung: beim Versender der PM anfordern, alternativ Logo anfordern (die o.g. Auflösungen als Mindestmaße angeben)</w:t>
      </w:r>
      <w:r w:rsidR="00606A3D">
        <w:t>.</w:t>
      </w:r>
    </w:p>
    <w:p w:rsidR="00AC6C76" w:rsidRDefault="00AC6C76" w:rsidP="005C57F3">
      <w:r>
        <w:rPr>
          <w:b/>
          <w:sz w:val="28"/>
          <w:szCs w:val="28"/>
        </w:rPr>
        <w:br/>
      </w:r>
      <w:r w:rsidR="005C57F3" w:rsidRPr="00DD35B5">
        <w:rPr>
          <w:b/>
          <w:sz w:val="28"/>
          <w:szCs w:val="28"/>
        </w:rPr>
        <w:t>Bild im Text</w:t>
      </w:r>
      <w:r w:rsidR="00867E40">
        <w:t xml:space="preserve"> </w:t>
      </w:r>
    </w:p>
    <w:p w:rsidR="005C57F3" w:rsidRPr="0046066F" w:rsidRDefault="00867E40" w:rsidP="005C57F3">
      <w:r>
        <w:t>(soll im Normalfall nicht so groß bzw. breit sein wie das Hauptbild oben, ist natürlich von Format und Motiv abhängig)</w:t>
      </w:r>
      <w:r w:rsidR="00DB5BD6">
        <w:t xml:space="preserve"> =&gt; muss in der </w:t>
      </w:r>
      <w:r w:rsidR="00DB5BD6" w:rsidRPr="00DB5BD6">
        <w:rPr>
          <w:color w:val="FF0000"/>
        </w:rPr>
        <w:t>HTML-Ansicht</w:t>
      </w:r>
      <w:r w:rsidR="00DB5BD6">
        <w:t xml:space="preserve">, also erst </w:t>
      </w:r>
      <w:r w:rsidR="00DB5BD6" w:rsidRPr="00DB5BD6">
        <w:rPr>
          <w:color w:val="FF0000"/>
        </w:rPr>
        <w:t>&lt;&gt;</w:t>
      </w:r>
      <w:r w:rsidR="00DB5BD6">
        <w:t xml:space="preserve"> (rechts oben über dem Texteditor) klicken, eingefügt werden</w:t>
      </w:r>
      <w:r w:rsidR="005C57F3">
        <w:t>:</w:t>
      </w:r>
    </w:p>
    <w:p w:rsidR="00867E40" w:rsidRPr="00606A3D" w:rsidRDefault="00CC3232" w:rsidP="00CC3232">
      <w:pPr>
        <w:rPr>
          <w:b/>
        </w:rPr>
      </w:pPr>
      <w:r w:rsidRPr="00606A3D">
        <w:rPr>
          <w:b/>
        </w:rPr>
        <w:t>&lt;</w:t>
      </w:r>
      <w:proofErr w:type="spellStart"/>
      <w:r w:rsidRPr="00606A3D">
        <w:rPr>
          <w:b/>
        </w:rPr>
        <w:t>figure</w:t>
      </w:r>
      <w:proofErr w:type="spellEnd"/>
      <w:r w:rsidRPr="00606A3D">
        <w:rPr>
          <w:b/>
        </w:rPr>
        <w:t>&gt;</w:t>
      </w:r>
    </w:p>
    <w:p w:rsidR="00CC3232" w:rsidRPr="00606A3D" w:rsidRDefault="00CC3232" w:rsidP="00CC3232">
      <w:pPr>
        <w:rPr>
          <w:b/>
        </w:rPr>
      </w:pPr>
      <w:r w:rsidRPr="00606A3D">
        <w:rPr>
          <w:b/>
        </w:rPr>
        <w:t>&lt;</w:t>
      </w:r>
      <w:proofErr w:type="spellStart"/>
      <w:r w:rsidRPr="00606A3D">
        <w:rPr>
          <w:b/>
        </w:rPr>
        <w:t>img</w:t>
      </w:r>
      <w:proofErr w:type="spellEnd"/>
      <w:r w:rsidRPr="00606A3D">
        <w:rPr>
          <w:b/>
        </w:rPr>
        <w:t xml:space="preserve"> </w:t>
      </w:r>
      <w:proofErr w:type="spellStart"/>
      <w:r w:rsidRPr="00606A3D">
        <w:rPr>
          <w:b/>
        </w:rPr>
        <w:t>src</w:t>
      </w:r>
      <w:proofErr w:type="spellEnd"/>
      <w:r w:rsidRPr="00606A3D">
        <w:rPr>
          <w:b/>
        </w:rPr>
        <w:t>="https://www.bausubstanz.de/.galleries/news/</w:t>
      </w:r>
      <w:r w:rsidR="00867E40" w:rsidRPr="00606A3D">
        <w:rPr>
          <w:b/>
        </w:rPr>
        <w:t>Bildname</w:t>
      </w:r>
      <w:r w:rsidRPr="00606A3D">
        <w:rPr>
          <w:b/>
        </w:rPr>
        <w:t>.jpg" alt="</w:t>
      </w:r>
      <w:r w:rsidR="00867E40" w:rsidRPr="00606A3D">
        <w:rPr>
          <w:b/>
        </w:rPr>
        <w:t>Beschreibung des Bildes</w:t>
      </w:r>
      <w:r w:rsidRPr="00606A3D">
        <w:rPr>
          <w:b/>
        </w:rPr>
        <w:t>" /&gt;</w:t>
      </w:r>
      <w:r w:rsidR="00867E40" w:rsidRPr="00606A3D">
        <w:rPr>
          <w:b/>
        </w:rPr>
        <w:t xml:space="preserve"> </w:t>
      </w:r>
      <w:r w:rsidR="00606A3D" w:rsidRPr="00606A3D">
        <w:rPr>
          <w:b/>
        </w:rPr>
        <w:br/>
      </w:r>
      <w:r w:rsidRPr="00606A3D">
        <w:rPr>
          <w:b/>
        </w:rPr>
        <w:t>&lt;</w:t>
      </w:r>
      <w:proofErr w:type="spellStart"/>
      <w:r w:rsidRPr="00606A3D">
        <w:rPr>
          <w:b/>
        </w:rPr>
        <w:t>figcaption</w:t>
      </w:r>
      <w:proofErr w:type="spellEnd"/>
      <w:r w:rsidRPr="00606A3D">
        <w:rPr>
          <w:b/>
        </w:rPr>
        <w:t>&gt;</w:t>
      </w:r>
      <w:r w:rsidR="00867E40" w:rsidRPr="00606A3D">
        <w:rPr>
          <w:b/>
        </w:rPr>
        <w:t>Bildunterschrift, ggf. mit &amp;</w:t>
      </w:r>
      <w:proofErr w:type="spellStart"/>
      <w:r w:rsidR="00867E40" w:rsidRPr="00606A3D">
        <w:rPr>
          <w:b/>
        </w:rPr>
        <w:t>copy</w:t>
      </w:r>
      <w:proofErr w:type="spellEnd"/>
      <w:r w:rsidR="00867E40" w:rsidRPr="00606A3D">
        <w:rPr>
          <w:b/>
        </w:rPr>
        <w:t>;</w:t>
      </w:r>
      <w:r w:rsidRPr="00606A3D">
        <w:rPr>
          <w:b/>
        </w:rPr>
        <w:t>&lt;/</w:t>
      </w:r>
      <w:proofErr w:type="spellStart"/>
      <w:r w:rsidRPr="00606A3D">
        <w:rPr>
          <w:b/>
        </w:rPr>
        <w:t>figcaption</w:t>
      </w:r>
      <w:proofErr w:type="spellEnd"/>
      <w:r w:rsidRPr="00606A3D">
        <w:rPr>
          <w:b/>
        </w:rPr>
        <w:t>&gt;</w:t>
      </w:r>
    </w:p>
    <w:p w:rsidR="00606A3D" w:rsidRDefault="00CC3232" w:rsidP="00606A3D">
      <w:r w:rsidRPr="00606A3D">
        <w:rPr>
          <w:b/>
        </w:rPr>
        <w:t>&lt;/</w:t>
      </w:r>
      <w:proofErr w:type="spellStart"/>
      <w:r w:rsidRPr="00606A3D">
        <w:rPr>
          <w:b/>
        </w:rPr>
        <w:t>figure</w:t>
      </w:r>
      <w:proofErr w:type="spellEnd"/>
      <w:r w:rsidRPr="00606A3D">
        <w:rPr>
          <w:b/>
        </w:rPr>
        <w:t>&gt;</w:t>
      </w:r>
      <w:r w:rsidR="00606A3D">
        <w:br/>
      </w:r>
      <w:r w:rsidR="00606A3D">
        <w:br/>
        <w:t>Der fett markierte Text (also alles von &lt;</w:t>
      </w:r>
      <w:proofErr w:type="spellStart"/>
      <w:r w:rsidR="00606A3D">
        <w:t>figure</w:t>
      </w:r>
      <w:proofErr w:type="spellEnd"/>
      <w:r w:rsidR="00606A3D">
        <w:t>&gt; bis &lt;/</w:t>
      </w:r>
      <w:proofErr w:type="spellStart"/>
      <w:r w:rsidR="00606A3D">
        <w:t>figure</w:t>
      </w:r>
      <w:proofErr w:type="spellEnd"/>
      <w:r w:rsidR="00606A3D">
        <w:t xml:space="preserve">&gt;) muss komplett an die gewünschte Stelle kopiert werden. </w:t>
      </w:r>
    </w:p>
    <w:p w:rsidR="00606A3D" w:rsidRDefault="00606A3D" w:rsidP="00606A3D">
      <w:pPr>
        <w:pStyle w:val="Listenabsatz"/>
        <w:numPr>
          <w:ilvl w:val="0"/>
          <w:numId w:val="3"/>
        </w:numPr>
      </w:pPr>
      <w:r>
        <w:t xml:space="preserve">Im </w:t>
      </w:r>
      <w:r w:rsidRPr="00606A3D">
        <w:rPr>
          <w:b/>
        </w:rPr>
        <w:t>Image-Source-Tag</w:t>
      </w:r>
      <w:r>
        <w:t xml:space="preserve"> </w:t>
      </w:r>
      <w:r>
        <w:br/>
      </w:r>
      <w:r w:rsidRPr="0046066F">
        <w:t>&lt;</w:t>
      </w:r>
      <w:proofErr w:type="spellStart"/>
      <w:r w:rsidRPr="0046066F">
        <w:t>img</w:t>
      </w:r>
      <w:proofErr w:type="spellEnd"/>
      <w:r w:rsidRPr="0046066F">
        <w:t xml:space="preserve"> </w:t>
      </w:r>
      <w:proofErr w:type="spellStart"/>
      <w:r w:rsidRPr="0046066F">
        <w:t>src</w:t>
      </w:r>
      <w:proofErr w:type="spellEnd"/>
      <w:r w:rsidRPr="0046066F">
        <w:t>="https://www.bausubstanz.de/.galleries/news/</w:t>
      </w:r>
      <w:r>
        <w:t>Bildname</w:t>
      </w:r>
      <w:r w:rsidRPr="0046066F">
        <w:t>.jpg" alt="</w:t>
      </w:r>
      <w:r>
        <w:t xml:space="preserve">Beschreibung des Bildes" /&gt; </w:t>
      </w:r>
      <w:r>
        <w:br/>
        <w:t xml:space="preserve">steht der </w:t>
      </w:r>
      <w:proofErr w:type="spellStart"/>
      <w:r w:rsidRPr="00606A3D">
        <w:rPr>
          <w:b/>
        </w:rPr>
        <w:t>Bildpfad</w:t>
      </w:r>
      <w:proofErr w:type="spellEnd"/>
      <w:r>
        <w:t xml:space="preserve"> mit dem Namen des Bildes.</w:t>
      </w:r>
      <w:r w:rsidR="00465093">
        <w:br/>
        <w:t>im Tei</w:t>
      </w:r>
      <w:r w:rsidR="00AC6C76">
        <w:t>l</w:t>
      </w:r>
      <w:r w:rsidR="00465093">
        <w:t xml:space="preserve">bereich </w:t>
      </w:r>
      <w:r w:rsidR="00465093" w:rsidRPr="00465093">
        <w:rPr>
          <w:b/>
        </w:rPr>
        <w:t>alt=““</w:t>
      </w:r>
      <w:r w:rsidR="00465093">
        <w:t xml:space="preserve"> steht die Bildbeschreibung, also eine Beschreibung dessen, was auf dem Bild zu sehen ist. Das kann man wahrscheinlich nicht immer sinnvoll ausfüllen; wenn z.B. zwei Personen abgebildet sind, von denen eine </w:t>
      </w:r>
      <w:r w:rsidR="00AC6C76">
        <w:t xml:space="preserve">ein </w:t>
      </w:r>
      <w:r w:rsidR="00465093">
        <w:t>Dokument in der Hand hält, ist eine Beschreibung wie „zwei Personen, von denen eine ein Dokument in der Hand hält“ nicht sonderlich aussagekräftig und kann m.E. weggelassen werden.</w:t>
      </w:r>
    </w:p>
    <w:p w:rsidR="00465093" w:rsidRDefault="00465093" w:rsidP="00606A3D">
      <w:pPr>
        <w:pStyle w:val="Listenabsatz"/>
        <w:numPr>
          <w:ilvl w:val="0"/>
          <w:numId w:val="3"/>
        </w:numPr>
      </w:pPr>
      <w:r>
        <w:t xml:space="preserve">Im </w:t>
      </w:r>
      <w:proofErr w:type="spellStart"/>
      <w:r w:rsidRPr="00465093">
        <w:rPr>
          <w:b/>
        </w:rPr>
        <w:t>Figcaption</w:t>
      </w:r>
      <w:proofErr w:type="spellEnd"/>
      <w:r w:rsidRPr="00465093">
        <w:rPr>
          <w:b/>
        </w:rPr>
        <w:t>-Tag</w:t>
      </w:r>
      <w:r>
        <w:rPr>
          <w:b/>
        </w:rPr>
        <w:br/>
      </w:r>
      <w:r w:rsidRPr="00465093">
        <w:t>&lt;</w:t>
      </w:r>
      <w:proofErr w:type="spellStart"/>
      <w:r w:rsidRPr="00465093">
        <w:t>figcaption</w:t>
      </w:r>
      <w:proofErr w:type="spellEnd"/>
      <w:r w:rsidRPr="00465093">
        <w:t>&gt;Bildunterschrift, ggf. mit &amp;</w:t>
      </w:r>
      <w:proofErr w:type="spellStart"/>
      <w:r w:rsidRPr="00465093">
        <w:t>copy</w:t>
      </w:r>
      <w:proofErr w:type="spellEnd"/>
      <w:r w:rsidRPr="00465093">
        <w:t>;&lt;/</w:t>
      </w:r>
      <w:proofErr w:type="spellStart"/>
      <w:r w:rsidRPr="00465093">
        <w:t>figcaption</w:t>
      </w:r>
      <w:proofErr w:type="spellEnd"/>
      <w:r w:rsidRPr="00465093">
        <w:t>&gt;</w:t>
      </w:r>
      <w:r>
        <w:br/>
        <w:t xml:space="preserve">steht die </w:t>
      </w:r>
      <w:r w:rsidRPr="004B2BB2">
        <w:rPr>
          <w:b/>
        </w:rPr>
        <w:t>Bildunterschrift</w:t>
      </w:r>
      <w:r>
        <w:t xml:space="preserve">, sofern vorhanden, und der </w:t>
      </w:r>
      <w:r w:rsidRPr="004B2BB2">
        <w:rPr>
          <w:b/>
        </w:rPr>
        <w:t>Copyright-Vermerk</w:t>
      </w:r>
      <w:r>
        <w:t>, sofern erforderlich (also immer dann, wenn wir keine Bildrechte besitzen)</w:t>
      </w:r>
    </w:p>
    <w:p w:rsidR="00F86A46" w:rsidRDefault="00DB5BD6" w:rsidP="00CC3232">
      <w:pPr>
        <w:pBdr>
          <w:bottom w:val="single" w:sz="12" w:space="1" w:color="auto"/>
        </w:pBdr>
      </w:pPr>
      <w:r>
        <w:t>Der Sinn dieses Codes ist es, ein Bild innerhalb des Textes</w:t>
      </w:r>
      <w:r w:rsidR="004B2BB2">
        <w:t xml:space="preserve"> (soll heißen: zwischen zwei Textabschnitten &lt;p&gt;Text&lt;/p&gt;Bild mit BU&lt;p&gt;Text&lt;/p&gt;)</w:t>
      </w:r>
      <w:r>
        <w:t xml:space="preserve"> </w:t>
      </w:r>
      <w:r w:rsidR="00465093">
        <w:t xml:space="preserve">frei </w:t>
      </w:r>
      <w:r>
        <w:t xml:space="preserve">zu platzieren und eine Bildunterschrift zu erzeugen, die in der richtigen </w:t>
      </w:r>
      <w:r w:rsidR="004B2BB2">
        <w:t>Schriftg</w:t>
      </w:r>
      <w:r>
        <w:t xml:space="preserve">röße (kleiner als der normale Text) und an der Bildbreite orientiert angezeigt wird, d.h., die BU bricht automatisch um, wenn die Textzeile länger ist als die Bildbreite. Ein Bild, </w:t>
      </w:r>
      <w:proofErr w:type="gramStart"/>
      <w:r>
        <w:t>das</w:t>
      </w:r>
      <w:proofErr w:type="gramEnd"/>
      <w:r>
        <w:t xml:space="preserve"> über das Grafiksymbol in den Text geladen wird, lässt (zumindest ohne irgendwelchen anderen Code) diese BU-Formatierung nicht zu.</w:t>
      </w:r>
    </w:p>
    <w:p w:rsidR="009A6231" w:rsidRDefault="00BD2810" w:rsidP="00CC3232">
      <w:pPr>
        <w:pBdr>
          <w:bottom w:val="single" w:sz="12" w:space="1" w:color="auto"/>
        </w:pBdr>
      </w:pPr>
      <w:r>
        <w:t>Das Bildelement unterhalb des Textes in der Erfassungsmaske ist auch nicht geeignet, weil es keine Freiheit bei der Platzierung bietet.</w:t>
      </w:r>
    </w:p>
    <w:p w:rsidR="00BD2810" w:rsidRPr="00EB2406" w:rsidRDefault="00BD2810" w:rsidP="00EB2406">
      <w:pPr>
        <w:pBdr>
          <w:bottom w:val="single" w:sz="12" w:space="1" w:color="auto"/>
        </w:pBdr>
        <w:rPr>
          <w:lang w:val="en-US"/>
        </w:rPr>
      </w:pPr>
    </w:p>
    <w:p w:rsidR="00AC6C76" w:rsidRDefault="00AC6C76" w:rsidP="00CC3232">
      <w:pPr>
        <w:rPr>
          <w:b/>
          <w:sz w:val="28"/>
          <w:szCs w:val="28"/>
        </w:rPr>
      </w:pPr>
    </w:p>
    <w:p w:rsidR="00AC6C76" w:rsidRPr="00AC6C76" w:rsidRDefault="00AC6C76" w:rsidP="00CC3232">
      <w:pPr>
        <w:rPr>
          <w:sz w:val="48"/>
          <w:szCs w:val="48"/>
        </w:rPr>
      </w:pPr>
      <w:r w:rsidRPr="00AC6C76">
        <w:rPr>
          <w:b/>
          <w:sz w:val="48"/>
          <w:szCs w:val="48"/>
        </w:rPr>
        <w:lastRenderedPageBreak/>
        <w:t>Adresse</w:t>
      </w:r>
    </w:p>
    <w:p w:rsidR="00163452" w:rsidRDefault="00163452" w:rsidP="00CC3232">
      <w:r>
        <w:t>hier die Adresse aus</w:t>
      </w:r>
      <w:r w:rsidR="0026568D">
        <w:t xml:space="preserve"> dem</w:t>
      </w:r>
      <w:r>
        <w:t xml:space="preserve"> </w:t>
      </w:r>
      <w:r w:rsidRPr="00163452">
        <w:rPr>
          <w:b/>
        </w:rPr>
        <w:t>Impressum</w:t>
      </w:r>
      <w:r>
        <w:t xml:space="preserve"> des PM-Urhebers eintragen, </w:t>
      </w:r>
      <w:r w:rsidRPr="00163452">
        <w:rPr>
          <w:b/>
        </w:rPr>
        <w:t>nicht</w:t>
      </w:r>
      <w:r>
        <w:t xml:space="preserve"> den Pressekontakt</w:t>
      </w:r>
      <w:r>
        <w:br/>
        <w:t xml:space="preserve">Bsp.: </w:t>
      </w:r>
      <w:r>
        <w:br/>
      </w:r>
      <w:r>
        <w:rPr>
          <w:rStyle w:val="Fett"/>
        </w:rPr>
        <w:t>Verband Privater Bauherren (VPB) e.V.</w:t>
      </w:r>
      <w:r>
        <w:rPr>
          <w:b/>
          <w:bCs/>
        </w:rPr>
        <w:br/>
      </w:r>
      <w:r>
        <w:rPr>
          <w:rStyle w:val="Fett"/>
        </w:rPr>
        <w:t>Bundesbüro</w:t>
      </w:r>
      <w:r>
        <w:br/>
        <w:t>Chausseestraße 8</w:t>
      </w:r>
      <w:r>
        <w:br/>
        <w:t>10115 Berlin</w:t>
      </w:r>
      <w:r>
        <w:br/>
        <w:t>Telefon: 030 278901</w:t>
      </w:r>
      <w:r w:rsidR="0026568D">
        <w:t>-</w:t>
      </w:r>
      <w:r>
        <w:t>0</w:t>
      </w:r>
      <w:r>
        <w:br/>
        <w:t>Telefax: 030 278901</w:t>
      </w:r>
      <w:r w:rsidR="0026568D">
        <w:t>-</w:t>
      </w:r>
      <w:r>
        <w:t>11</w:t>
      </w:r>
      <w:r>
        <w:br/>
        <w:t xml:space="preserve">E-Mail: </w:t>
      </w:r>
      <w:hyperlink r:id="rId8" w:tooltip="info@vpb.de" w:history="1">
        <w:r>
          <w:rPr>
            <w:rStyle w:val="Hyperlink"/>
          </w:rPr>
          <w:t>info@vpb.de</w:t>
        </w:r>
      </w:hyperlink>
      <w:r>
        <w:br/>
        <w:t xml:space="preserve">Internet: </w:t>
      </w:r>
      <w:hyperlink r:id="rId9" w:tgtFrame="_blank" w:tooltip="zur Website VPB" w:history="1">
        <w:r>
          <w:rPr>
            <w:rStyle w:val="Hyperlink"/>
          </w:rPr>
          <w:t>www.vpb.de</w:t>
        </w:r>
      </w:hyperlink>
    </w:p>
    <w:p w:rsidR="004B2BB2" w:rsidRDefault="0026568D" w:rsidP="004B2BB2">
      <w:pPr>
        <w:pStyle w:val="Listenabsatz"/>
        <w:numPr>
          <w:ilvl w:val="0"/>
          <w:numId w:val="3"/>
        </w:numPr>
      </w:pPr>
      <w:r>
        <w:t>Fax-/Telefonnummern wie oben</w:t>
      </w:r>
      <w:r w:rsidR="004B2BB2">
        <w:t>; »Telefon« und »Telefax« bitte ausschreiben</w:t>
      </w:r>
    </w:p>
    <w:p w:rsidR="004B2BB2" w:rsidRDefault="004B2BB2" w:rsidP="004B2BB2">
      <w:pPr>
        <w:pStyle w:val="Listenabsatz"/>
        <w:numPr>
          <w:ilvl w:val="0"/>
          <w:numId w:val="3"/>
        </w:numPr>
      </w:pPr>
      <w:r>
        <w:t>E-Mail-Formular</w:t>
      </w:r>
      <w:r w:rsidR="0026568D">
        <w:t xml:space="preserve"> </w:t>
      </w:r>
      <w:r w:rsidR="004F03F7" w:rsidRPr="004B2BB2">
        <w:t xml:space="preserve">in neuem Fenster aufgehen lassen =&gt; Texteditor in </w:t>
      </w:r>
      <w:r w:rsidR="00F36EA4" w:rsidRPr="004B2BB2">
        <w:t>Newserfassungs</w:t>
      </w:r>
      <w:r w:rsidR="004F03F7" w:rsidRPr="004B2BB2">
        <w:t>maske: Link anlegen, bei Ziel »Neues Fenster« auswählen</w:t>
      </w:r>
      <w:r w:rsidR="00314B8A" w:rsidRPr="004B2BB2">
        <w:t xml:space="preserve">; </w:t>
      </w:r>
      <w:r>
        <w:br/>
      </w:r>
      <w:r w:rsidR="00314B8A" w:rsidRPr="004B2BB2">
        <w:t>wenn auf der Website des PM-Urhebers im Impressum das »@« als »(at)« dargestellt ist und der Punkt vor der Domain (.de, .</w:t>
      </w:r>
      <w:proofErr w:type="spellStart"/>
      <w:r w:rsidR="00314B8A" w:rsidRPr="004B2BB2">
        <w:t>org</w:t>
      </w:r>
      <w:proofErr w:type="spellEnd"/>
      <w:r w:rsidR="00314B8A" w:rsidRPr="004B2BB2">
        <w:t xml:space="preserve"> etc.) fehlt, die E-Mailadresse auch so angeben</w:t>
      </w:r>
      <w:r w:rsidR="0098388D" w:rsidRPr="004B2BB2">
        <w:t>;</w:t>
      </w:r>
      <w:r w:rsidR="00314B8A" w:rsidRPr="004B2BB2">
        <w:t xml:space="preserve"> </w:t>
      </w:r>
      <w:r w:rsidR="0098388D" w:rsidRPr="004B2BB2">
        <w:t>bitte trotzdem verlinken</w:t>
      </w:r>
      <w:r w:rsidR="00314B8A" w:rsidRPr="004B2BB2">
        <w:t xml:space="preserve"> </w:t>
      </w:r>
    </w:p>
    <w:p w:rsidR="004B2BB2" w:rsidRDefault="004B2BB2" w:rsidP="004B2BB2">
      <w:pPr>
        <w:pStyle w:val="Listenabsatz"/>
        <w:numPr>
          <w:ilvl w:val="0"/>
          <w:numId w:val="3"/>
        </w:numPr>
      </w:pPr>
      <w:r>
        <w:t>Link zu Website (bzw. alle externen Links) =&gt; in neuem Fenster aufgehen</w:t>
      </w:r>
    </w:p>
    <w:p w:rsidR="00163452" w:rsidRDefault="00C068FB" w:rsidP="004B2BB2">
      <w:pPr>
        <w:pStyle w:val="Listenabsatz"/>
        <w:numPr>
          <w:ilvl w:val="0"/>
          <w:numId w:val="3"/>
        </w:numPr>
      </w:pPr>
      <w:r>
        <w:t xml:space="preserve">am </w:t>
      </w:r>
      <w:r w:rsidRPr="004B2BB2">
        <w:rPr>
          <w:b/>
        </w:rPr>
        <w:t>Ende</w:t>
      </w:r>
      <w:r w:rsidR="0026568D" w:rsidRPr="004B2BB2">
        <w:rPr>
          <w:b/>
        </w:rPr>
        <w:t xml:space="preserve"> 1 </w:t>
      </w:r>
      <w:r w:rsidRPr="004B2BB2">
        <w:rPr>
          <w:b/>
        </w:rPr>
        <w:t>R</w:t>
      </w:r>
      <w:r w:rsidR="0026568D" w:rsidRPr="004B2BB2">
        <w:rPr>
          <w:b/>
        </w:rPr>
        <w:t>eturn</w:t>
      </w:r>
      <w:r w:rsidR="0026568D">
        <w:t xml:space="preserve"> einfügen (für Abstand zum Link, der auf die </w:t>
      </w:r>
      <w:r>
        <w:t>S</w:t>
      </w:r>
      <w:r w:rsidR="0026568D">
        <w:t xml:space="preserve">eite »Aktuelles« </w:t>
      </w:r>
      <w:r w:rsidR="004B2BB2">
        <w:t>bzw. »ausgewählte Veranstaltungen«</w:t>
      </w:r>
      <w:r w:rsidR="00D945EC">
        <w:t xml:space="preserve"> </w:t>
      </w:r>
      <w:r w:rsidR="0026568D">
        <w:t>führt)</w:t>
      </w:r>
    </w:p>
    <w:p w:rsidR="00AC6C76" w:rsidRDefault="00AC6C76" w:rsidP="00AC6C76">
      <w:pPr>
        <w:pBdr>
          <w:bottom w:val="single" w:sz="12" w:space="1" w:color="auto"/>
        </w:pBdr>
      </w:pPr>
    </w:p>
    <w:p w:rsidR="00AC6C76" w:rsidRDefault="00AC6C76" w:rsidP="00AC6C76"/>
    <w:p w:rsidR="00D945EC" w:rsidRPr="00AC6C76" w:rsidRDefault="00D945EC" w:rsidP="004F03F7">
      <w:pPr>
        <w:rPr>
          <w:b/>
          <w:sz w:val="48"/>
          <w:szCs w:val="48"/>
        </w:rPr>
      </w:pPr>
      <w:r w:rsidRPr="00AC6C76">
        <w:rPr>
          <w:b/>
          <w:sz w:val="48"/>
          <w:szCs w:val="48"/>
        </w:rPr>
        <w:t>Links</w:t>
      </w:r>
    </w:p>
    <w:p w:rsidR="006D50A8" w:rsidRPr="00F36EA4" w:rsidRDefault="006D50A8" w:rsidP="004F03F7">
      <w:r w:rsidRPr="00F36EA4">
        <w:t>Es gibt zwei (bzw. drei) Felder für Links im Texteditor, einmal »anzuzeigender Text«, da kann man einen beliebigen Text eintragen, solange er sinnvoll</w:t>
      </w:r>
      <w:r w:rsidR="00BC1C2F">
        <w:t>, also aussagekräftig,</w:t>
      </w:r>
      <w:r w:rsidRPr="00F36EA4">
        <w:t xml:space="preserve"> ist, und zum anderen »URL« – hier wird der Link auf die entsprechende Seite eingetragen. Das Feld »Titel« sollte immer befüllt werden, damit weiß, wohin der Link führt. </w:t>
      </w:r>
    </w:p>
    <w:p w:rsidR="004F03F7" w:rsidRPr="00F36EA4" w:rsidRDefault="004F03F7" w:rsidP="004F03F7">
      <w:r w:rsidRPr="00F36EA4">
        <w:t xml:space="preserve">Bitte auch </w:t>
      </w:r>
      <w:r w:rsidRPr="004B2BB2">
        <w:rPr>
          <w:b/>
        </w:rPr>
        <w:t>keine »</w:t>
      </w:r>
      <w:proofErr w:type="spellStart"/>
      <w:r w:rsidRPr="004B2BB2">
        <w:rPr>
          <w:b/>
        </w:rPr>
        <w:t>Deeplinks</w:t>
      </w:r>
      <w:proofErr w:type="spellEnd"/>
      <w:r w:rsidRPr="004B2BB2">
        <w:rPr>
          <w:b/>
        </w:rPr>
        <w:t>«</w:t>
      </w:r>
      <w:r w:rsidRPr="00F36EA4">
        <w:t xml:space="preserve"> (also die genauen Adressen von Unterseiten, die sind oft sehr lang und haben nicht immer eine Aussagekraft; außerdem sind da oft irgendwelche kryptischen Zeichen enthalten) </w:t>
      </w:r>
      <w:r w:rsidR="006D50A8" w:rsidRPr="004B2BB2">
        <w:rPr>
          <w:b/>
        </w:rPr>
        <w:t>bei »anzuzeigender Text« eintragen</w:t>
      </w:r>
      <w:r w:rsidRPr="00F36EA4">
        <w:t xml:space="preserve">, z. B.: </w:t>
      </w:r>
      <w:hyperlink r:id="rId10" w:history="1">
        <w:r w:rsidR="006D50A8" w:rsidRPr="00F36EA4">
          <w:rPr>
            <w:rStyle w:val="Hyperlink"/>
            <w:color w:val="auto"/>
          </w:rPr>
          <w:t>http://www.oeap.at/shop/oeap-richtlinien-shop/richlinien-gedruckt/richtlinie-f%C3%BCr-die-beschichtung-von-innenputzen-10-2016-detail.html</w:t>
        </w:r>
      </w:hyperlink>
    </w:p>
    <w:p w:rsidR="006D50A8" w:rsidRPr="00F36EA4" w:rsidRDefault="006D50A8" w:rsidP="004F03F7">
      <w:r w:rsidRPr="00F36EA4">
        <w:t xml:space="preserve">In </w:t>
      </w:r>
      <w:r w:rsidR="004B2BB2">
        <w:t>so einem</w:t>
      </w:r>
      <w:r w:rsidRPr="00F36EA4">
        <w:t xml:space="preserve"> Fall kann man ganz einfach den </w:t>
      </w:r>
      <w:r w:rsidR="004B2BB2">
        <w:t>langen</w:t>
      </w:r>
      <w:r w:rsidRPr="00F36EA4">
        <w:t xml:space="preserve"> Link im Feld »URL« eintragen und </w:t>
      </w:r>
      <w:r w:rsidR="004B2BB2">
        <w:t xml:space="preserve">im konkreten Beispiel </w:t>
      </w:r>
      <w:r w:rsidRPr="00F36EA4">
        <w:t>bei anzuzeigender Text »Online-Shop«, da der Link auf eine Unterseite des Online-Shops der ÖAP führt.</w:t>
      </w:r>
    </w:p>
    <w:p w:rsidR="004F03F7" w:rsidRPr="00F36EA4" w:rsidRDefault="006D50A8" w:rsidP="00D931D6">
      <w:pPr>
        <w:pStyle w:val="Listenabsatz"/>
        <w:numPr>
          <w:ilvl w:val="0"/>
          <w:numId w:val="2"/>
        </w:numPr>
      </w:pPr>
      <w:r w:rsidRPr="00F36EA4">
        <w:t xml:space="preserve"> Statt »Die gedruckte Version können Sie ab sofort unter </w:t>
      </w:r>
      <w:hyperlink r:id="rId11" w:history="1">
        <w:r w:rsidRPr="00AC6C76">
          <w:rPr>
            <w:rStyle w:val="Hyperlink"/>
            <w:color w:val="auto"/>
          </w:rPr>
          <w:t>http://www.oeap.at/shop/oeap-richtlinien-shop/richlinien-gedruckt/richtlinie-f%C3%BCr-die-beschichtung-von-innenputzen-10-2016-detail.html</w:t>
        </w:r>
      </w:hyperlink>
      <w:r w:rsidRPr="00F36EA4">
        <w:t xml:space="preserve"> bestellen« </w:t>
      </w:r>
      <w:r w:rsidR="0069276A" w:rsidRPr="00F36EA4">
        <w:br/>
      </w:r>
      <w:r w:rsidR="0069276A" w:rsidRPr="00F36EA4">
        <w:lastRenderedPageBreak/>
        <w:br/>
      </w:r>
      <w:r w:rsidRPr="00F36EA4">
        <w:t xml:space="preserve">lieber </w:t>
      </w:r>
      <w:r w:rsidR="0069276A" w:rsidRPr="00F36EA4">
        <w:br/>
      </w:r>
      <w:r w:rsidR="0069276A" w:rsidRPr="00F36EA4">
        <w:br/>
      </w:r>
      <w:r w:rsidRPr="00F36EA4">
        <w:t xml:space="preserve">»Die gedruckte Version können Sie ab sofort im </w:t>
      </w:r>
      <w:hyperlink r:id="rId12" w:tgtFrame="_blank" w:tooltip="Link zum Online-Shop des ÖAP" w:history="1">
        <w:r w:rsidRPr="00AC6C76">
          <w:rPr>
            <w:rStyle w:val="Hyperlink"/>
            <w:color w:val="auto"/>
          </w:rPr>
          <w:t>Online-Shop</w:t>
        </w:r>
      </w:hyperlink>
      <w:r w:rsidRPr="00AC6C76">
        <w:rPr>
          <w:u w:val="single"/>
        </w:rPr>
        <w:t xml:space="preserve"> der ÖAP</w:t>
      </w:r>
      <w:r w:rsidRPr="00F36EA4">
        <w:t xml:space="preserve"> bestellen«.</w:t>
      </w:r>
      <w:r w:rsidR="0069276A" w:rsidRPr="00F36EA4">
        <w:t xml:space="preserve"> </w:t>
      </w:r>
      <w:r w:rsidR="0069276A" w:rsidRPr="00F36EA4">
        <w:br/>
      </w:r>
      <w:r w:rsidR="0069276A" w:rsidRPr="00F36EA4">
        <w:br/>
      </w:r>
    </w:p>
    <w:p w:rsidR="004F03F7" w:rsidRPr="00F36EA4" w:rsidRDefault="004F03F7" w:rsidP="004F03F7">
      <w:r w:rsidRPr="00F36EA4">
        <w:t xml:space="preserve">Bsp. für Anzeige einer Startseite: </w:t>
      </w:r>
      <w:hyperlink r:id="rId13" w:history="1">
        <w:r w:rsidRPr="00F36EA4">
          <w:rPr>
            <w:rStyle w:val="Hyperlink"/>
            <w:color w:val="auto"/>
          </w:rPr>
          <w:t>http://www.uni-kassel.de/uni/</w:t>
        </w:r>
      </w:hyperlink>
      <w:r w:rsidRPr="00F36EA4">
        <w:t xml:space="preserve"> =&gt; das ist der Uniform </w:t>
      </w:r>
      <w:proofErr w:type="spellStart"/>
      <w:r w:rsidRPr="00F36EA4">
        <w:t>Resource</w:t>
      </w:r>
      <w:proofErr w:type="spellEnd"/>
      <w:r w:rsidRPr="00F36EA4">
        <w:t xml:space="preserve"> Locator (URL), der gehört in das Feld »URL«. Beim Adressblock des PM-Urhebers lassen wir, wie </w:t>
      </w:r>
      <w:r w:rsidR="0069276A" w:rsidRPr="00F36EA4">
        <w:t xml:space="preserve">allgemein </w:t>
      </w:r>
      <w:r w:rsidRPr="00F36EA4">
        <w:t xml:space="preserve">üblich, die Adresse </w:t>
      </w:r>
      <w:hyperlink r:id="rId14" w:history="1">
        <w:r w:rsidRPr="00F36EA4">
          <w:rPr>
            <w:rStyle w:val="Hyperlink"/>
            <w:color w:val="auto"/>
          </w:rPr>
          <w:t>www.uni-kassel.de</w:t>
        </w:r>
      </w:hyperlink>
      <w:r w:rsidRPr="00F36EA4">
        <w:t xml:space="preserve"> anzeigen (dafür gibt es das Feld »anzuzeigender Text«). </w:t>
      </w:r>
    </w:p>
    <w:p w:rsidR="004F03F7" w:rsidRPr="00F36EA4" w:rsidRDefault="004F03F7" w:rsidP="004F03F7">
      <w:r w:rsidRPr="00F36EA4">
        <w:t xml:space="preserve">Wenn »weitere Informationen« auf eine Unterseite mit einem langen, »nicht sprechenden« URL führen, kann </w:t>
      </w:r>
      <w:r w:rsidR="0069276A" w:rsidRPr="00F36EA4">
        <w:t>man</w:t>
      </w:r>
      <w:r w:rsidRPr="00F36EA4">
        <w:t xml:space="preserve"> einfach den Text »weitere Informationen« verlinken anstelle von »Weitere Informationen finden Sie hier</w:t>
      </w:r>
      <w:r w:rsidR="0069276A" w:rsidRPr="00F36EA4">
        <w:t>:</w:t>
      </w:r>
      <w:r w:rsidRPr="00F36EA4">
        <w:t xml:space="preserve"> </w:t>
      </w:r>
      <w:r w:rsidR="0069276A" w:rsidRPr="00F36EA4">
        <w:t>http://www.langeadressemitverwirrendenzeichen.de</w:t>
      </w:r>
      <w:r w:rsidRPr="00F36EA4">
        <w:t>«.</w:t>
      </w:r>
    </w:p>
    <w:p w:rsidR="004F03F7" w:rsidRPr="00F36EA4" w:rsidRDefault="004F03F7" w:rsidP="004F03F7">
      <w:r w:rsidRPr="00F36EA4">
        <w:t xml:space="preserve">Bitte darauf achten, dass Links, die zu einer </w:t>
      </w:r>
      <w:r w:rsidRPr="00D945EC">
        <w:rPr>
          <w:b/>
        </w:rPr>
        <w:t>Adresse außerhalb der Website</w:t>
      </w:r>
      <w:r w:rsidRPr="00F36EA4">
        <w:t xml:space="preserve"> führen, immer als </w:t>
      </w:r>
      <w:r w:rsidRPr="00D945EC">
        <w:rPr>
          <w:b/>
        </w:rPr>
        <w:t>externe Links</w:t>
      </w:r>
      <w:r w:rsidRPr="00F36EA4">
        <w:t xml:space="preserve"> gekennzeichnet sind (»Neues Fenster«). Bitte Links auch immer </w:t>
      </w:r>
      <w:r w:rsidRPr="00D945EC">
        <w:rPr>
          <w:b/>
          <w:u w:val="single"/>
        </w:rPr>
        <w:t>testen</w:t>
      </w:r>
      <w:r w:rsidRPr="00F36EA4">
        <w:t>, die sind manchmal fehlerhaft, auch wenn wir sie in einer E-Mail oder in einem PDF bekommen.</w:t>
      </w:r>
    </w:p>
    <w:p w:rsidR="00422A36" w:rsidRPr="00D945EC" w:rsidRDefault="00AF2B2D" w:rsidP="00CC3232">
      <w:pPr>
        <w:rPr>
          <w:sz w:val="28"/>
          <w:szCs w:val="28"/>
        </w:rPr>
      </w:pPr>
      <w:r>
        <w:rPr>
          <w:b/>
          <w:sz w:val="28"/>
          <w:szCs w:val="28"/>
        </w:rPr>
        <w:br/>
      </w:r>
      <w:r w:rsidR="00422A36" w:rsidRPr="00D945EC">
        <w:rPr>
          <w:b/>
          <w:sz w:val="28"/>
          <w:szCs w:val="28"/>
        </w:rPr>
        <w:t>Links unterhalb der Nachricht bzw. Veranstaltung</w:t>
      </w:r>
    </w:p>
    <w:p w:rsidR="00422A36" w:rsidRDefault="00422A36" w:rsidP="00CC3232">
      <w:r>
        <w:t xml:space="preserve">„zur Nachrichtenübersicht“ </w:t>
      </w:r>
      <w:r>
        <w:br/>
        <w:t>bzw.</w:t>
      </w:r>
      <w:r>
        <w:br/>
        <w:t>„zur Übersicht »ausgewählte Veranstaltungen«“</w:t>
      </w:r>
      <w:r w:rsidR="00BD2810">
        <w:t xml:space="preserve"> </w:t>
      </w:r>
      <w:r>
        <w:t>und „zum Veranstaltungskalender</w:t>
      </w:r>
      <w:r w:rsidR="00D945EC">
        <w:t>“</w:t>
      </w:r>
    </w:p>
    <w:p w:rsidR="00422A36" w:rsidRDefault="00422A36" w:rsidP="00CC3232"/>
    <w:p w:rsidR="00E00397" w:rsidRDefault="00E00397" w:rsidP="00CC3232">
      <w:r w:rsidRPr="00D945EC">
        <w:rPr>
          <w:b/>
          <w:sz w:val="28"/>
          <w:szCs w:val="28"/>
        </w:rPr>
        <w:t>Ganz unten</w:t>
      </w:r>
      <w:r>
        <w:t xml:space="preserve"> in der Bearbeitungsmaske </w:t>
      </w:r>
      <w:r w:rsidRPr="00BD2810">
        <w:rPr>
          <w:b/>
        </w:rPr>
        <w:t>»</w:t>
      </w:r>
      <w:proofErr w:type="spellStart"/>
      <w:r w:rsidRPr="00BD2810">
        <w:rPr>
          <w:b/>
        </w:rPr>
        <w:t>Topnews</w:t>
      </w:r>
      <w:proofErr w:type="spellEnd"/>
      <w:r w:rsidRPr="00BD2810">
        <w:rPr>
          <w:b/>
        </w:rPr>
        <w:t>« anhaken</w:t>
      </w:r>
      <w:r>
        <w:t>, sonst erscheint die Meldung nicht auf der Startseite!</w:t>
      </w:r>
    </w:p>
    <w:p w:rsidR="008C431E" w:rsidRDefault="008C431E" w:rsidP="00CC3232"/>
    <w:p w:rsidR="008C431E" w:rsidRPr="008C431E" w:rsidRDefault="008C431E" w:rsidP="00CC3232">
      <w:pPr>
        <w:rPr>
          <w:b/>
          <w:color w:val="FF0000"/>
          <w:sz w:val="28"/>
          <w:szCs w:val="28"/>
        </w:rPr>
      </w:pPr>
      <w:r w:rsidRPr="008C431E">
        <w:rPr>
          <w:b/>
          <w:color w:val="FF0000"/>
          <w:sz w:val="28"/>
          <w:szCs w:val="28"/>
        </w:rPr>
        <w:t>Löschen von Dateien</w:t>
      </w:r>
    </w:p>
    <w:p w:rsidR="008C431E" w:rsidRDefault="008C431E" w:rsidP="00CC3232">
      <w:r>
        <w:t>Daten von abgelaufenen Veranstaltungen müssen gelöscht werden (auch News, die älter als 6 Monate sind).</w:t>
      </w:r>
    </w:p>
    <w:p w:rsidR="008C431E" w:rsidRDefault="008C431E" w:rsidP="00CC3232">
      <w:r>
        <w:t>Im Explorer unter „</w:t>
      </w:r>
      <w:proofErr w:type="spellStart"/>
      <w:r>
        <w:t>content</w:t>
      </w:r>
      <w:proofErr w:type="spellEnd"/>
      <w:r>
        <w:t>“ im Ordner „</w:t>
      </w:r>
      <w:proofErr w:type="spellStart"/>
      <w:r>
        <w:t>events</w:t>
      </w:r>
      <w:proofErr w:type="spellEnd"/>
      <w:r>
        <w:t xml:space="preserve">“ muss die entsprechende a-event-Datei </w:t>
      </w:r>
      <w:r w:rsidR="003B33D2">
        <w:t>(News: im Ordner „</w:t>
      </w:r>
      <w:proofErr w:type="spellStart"/>
      <w:r w:rsidR="003B33D2">
        <w:t>news</w:t>
      </w:r>
      <w:proofErr w:type="spellEnd"/>
      <w:r w:rsidR="003B33D2">
        <w:t xml:space="preserve">“ Datei „a-news 0000X.xml“) </w:t>
      </w:r>
      <w:r>
        <w:t xml:space="preserve">gelöscht werden. Erst schauen, ob ein PDF verlinkt ist, </w:t>
      </w:r>
      <w:proofErr w:type="gramStart"/>
      <w:r>
        <w:t>das</w:t>
      </w:r>
      <w:proofErr w:type="gramEnd"/>
      <w:r>
        <w:t xml:space="preserve"> in der Datenbank von </w:t>
      </w:r>
      <w:proofErr w:type="spellStart"/>
      <w:r>
        <w:t>O</w:t>
      </w:r>
      <w:r w:rsidR="003B33D2">
        <w:t>p</w:t>
      </w:r>
      <w:r>
        <w:t>enCms</w:t>
      </w:r>
      <w:proofErr w:type="spellEnd"/>
      <w:r>
        <w:t xml:space="preserve"> liegt. Dieses löschen, ebenso die Bilder, die in der Meldung sind, also auch „Bilder im Text“</w:t>
      </w:r>
      <w:r w:rsidR="003B33D2">
        <w:t xml:space="preserve"> und ggf. Fotostrecken (hier auch den zugehörigen Ordner löschen)</w:t>
      </w:r>
      <w:r>
        <w:t xml:space="preserve">. </w:t>
      </w:r>
    </w:p>
    <w:p w:rsidR="008C431E" w:rsidRDefault="008C431E" w:rsidP="00CC3232">
      <w:r>
        <w:t>Im Ordner „</w:t>
      </w:r>
      <w:proofErr w:type="spellStart"/>
      <w:r>
        <w:t>events</w:t>
      </w:r>
      <w:proofErr w:type="spellEnd"/>
      <w:r>
        <w:t xml:space="preserve">“ (bzw. </w:t>
      </w:r>
      <w:r w:rsidR="00AF2B2D">
        <w:t>„</w:t>
      </w:r>
      <w:proofErr w:type="spellStart"/>
      <w:r w:rsidR="00AF2B2D">
        <w:t>n</w:t>
      </w:r>
      <w:r>
        <w:t>ews</w:t>
      </w:r>
      <w:proofErr w:type="spellEnd"/>
      <w:r w:rsidR="00AF2B2D">
        <w:t>“</w:t>
      </w:r>
      <w:r>
        <w:t xml:space="preserve">, hier gilt das Gleiche) gibt es einen Unterordner =&gt; </w:t>
      </w:r>
      <w:proofErr w:type="spellStart"/>
      <w:r>
        <w:t>detailContainers</w:t>
      </w:r>
      <w:proofErr w:type="spellEnd"/>
      <w:r>
        <w:t>, der entsteht, wenn in der Meldung zusätzliche Elemente wie z.B. eine Fotostrecke enthalten sind. Diese Datei heißt ebenfalls „a-event</w:t>
      </w:r>
      <w:r w:rsidR="00F0605A">
        <w:t xml:space="preserve"> 0000X.xml“. </w:t>
      </w:r>
    </w:p>
    <w:p w:rsidR="00F0605A" w:rsidRDefault="00F0605A" w:rsidP="00CC3232">
      <w:r>
        <w:lastRenderedPageBreak/>
        <w:t>Alle Elemente („</w:t>
      </w:r>
      <w:proofErr w:type="spellStart"/>
      <w:r>
        <w:t>event</w:t>
      </w:r>
      <w:proofErr w:type="spellEnd"/>
      <w:r>
        <w:t>“-Datei, Bilder, ggf. PDF und Detailcontainer) mit rechter Maustaste anklicken =&gt;</w:t>
      </w:r>
      <w:r w:rsidR="00AF2B2D">
        <w:t xml:space="preserve"> </w:t>
      </w:r>
      <w:r>
        <w:t xml:space="preserve">löschen (Element ist mit einem roten Punkt markiert) =&gt; rechte Maustaste </w:t>
      </w:r>
      <w:r w:rsidR="00AF2B2D">
        <w:t xml:space="preserve">=&gt; </w:t>
      </w:r>
      <w:r>
        <w:t>direkt veröffentlichen.</w:t>
      </w:r>
    </w:p>
    <w:p w:rsidR="00F0605A" w:rsidRDefault="00F0605A" w:rsidP="00CC3232"/>
    <w:p w:rsidR="00F0605A" w:rsidRDefault="00F0605A" w:rsidP="00CC3232">
      <w:r>
        <w:t xml:space="preserve">Bei Veranstaltungen wird im Feld „Datum“ der Tag des Veranstaltungsbeginns eingetragen. So wird eine automatische chronologische Sortierung der Veranstaltungen erreicht. </w:t>
      </w:r>
      <w:r w:rsidR="00AF2B2D">
        <w:br/>
      </w:r>
      <w:r>
        <w:t xml:space="preserve">Hier wird auch ein Ablaufdatum festgelegt: Reiter „Gültigkeit“ =&gt; das Plus bei „Verfügbarkeit“ klicken =&gt; im Feld „Ablaufdatum“ den Tag nach dem Ende der Veranstaltung auswählen und als Uhrzeit irgendeinen Zeitpunkt in der Nacht auswählen (wenn man die Meldung </w:t>
      </w:r>
      <w:r w:rsidR="00AF2B2D">
        <w:t xml:space="preserve">z.B. </w:t>
      </w:r>
      <w:r>
        <w:t>um 10.23 Uhr erstellt hat, wird diese Uhrzeit auch beim Ablaufdatum automatisch angegeben</w:t>
      </w:r>
      <w:r w:rsidR="00AF2B2D">
        <w:t>)</w:t>
      </w:r>
      <w:r>
        <w:t xml:space="preserve">. </w:t>
      </w:r>
      <w:r w:rsidR="00AF2B2D">
        <w:br/>
      </w:r>
      <w:r>
        <w:t xml:space="preserve">Dann </w:t>
      </w:r>
      <w:r w:rsidR="00AF2B2D">
        <w:t>ist</w:t>
      </w:r>
      <w:r>
        <w:t xml:space="preserve"> die Meldung </w:t>
      </w:r>
      <w:r w:rsidR="00AF2B2D">
        <w:t xml:space="preserve">ab dem gewählten Zeitpunkt </w:t>
      </w:r>
      <w:r>
        <w:t xml:space="preserve">nicht mehr auf der Startseite und in der Liste zu sehen. Die Dateien liegen aber nach wie vor in der Datenbank und müssen daher gelöscht werden. Abgelaufene Dateien sind durch eine </w:t>
      </w:r>
      <w:r w:rsidRPr="00F0605A">
        <w:rPr>
          <w:i/>
        </w:rPr>
        <w:t>kursive Schreibung</w:t>
      </w:r>
      <w:r>
        <w:t xml:space="preserve"> optisch kenntlich gemacht.</w:t>
      </w:r>
    </w:p>
    <w:sectPr w:rsidR="00F0605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53C8"/>
    <w:multiLevelType w:val="hybridMultilevel"/>
    <w:tmpl w:val="532C2884"/>
    <w:lvl w:ilvl="0" w:tplc="77A2EC28">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04F502D"/>
    <w:multiLevelType w:val="hybridMultilevel"/>
    <w:tmpl w:val="651EA8D0"/>
    <w:lvl w:ilvl="0" w:tplc="B172071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6C0414"/>
    <w:multiLevelType w:val="hybridMultilevel"/>
    <w:tmpl w:val="6C547180"/>
    <w:lvl w:ilvl="0" w:tplc="A174792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498"/>
    <w:rsid w:val="0008339C"/>
    <w:rsid w:val="00163452"/>
    <w:rsid w:val="00166F17"/>
    <w:rsid w:val="001B70C6"/>
    <w:rsid w:val="001F6B4C"/>
    <w:rsid w:val="00210CE4"/>
    <w:rsid w:val="0026568D"/>
    <w:rsid w:val="00314B8A"/>
    <w:rsid w:val="00345AF3"/>
    <w:rsid w:val="003B33D2"/>
    <w:rsid w:val="003C2F86"/>
    <w:rsid w:val="00422A36"/>
    <w:rsid w:val="00446498"/>
    <w:rsid w:val="0046066F"/>
    <w:rsid w:val="00465093"/>
    <w:rsid w:val="004B0A03"/>
    <w:rsid w:val="004B2BB2"/>
    <w:rsid w:val="004F03F7"/>
    <w:rsid w:val="004F0A89"/>
    <w:rsid w:val="004F3DE5"/>
    <w:rsid w:val="0051306E"/>
    <w:rsid w:val="005A3E39"/>
    <w:rsid w:val="005C57F3"/>
    <w:rsid w:val="00606A3D"/>
    <w:rsid w:val="006076AB"/>
    <w:rsid w:val="00684BA7"/>
    <w:rsid w:val="0069276A"/>
    <w:rsid w:val="006A3393"/>
    <w:rsid w:val="006D50A8"/>
    <w:rsid w:val="006E5DCA"/>
    <w:rsid w:val="00714B61"/>
    <w:rsid w:val="007266F5"/>
    <w:rsid w:val="007D10B7"/>
    <w:rsid w:val="007D6D31"/>
    <w:rsid w:val="0085042D"/>
    <w:rsid w:val="00867E40"/>
    <w:rsid w:val="00870024"/>
    <w:rsid w:val="008B6560"/>
    <w:rsid w:val="008C431E"/>
    <w:rsid w:val="00910D4F"/>
    <w:rsid w:val="009373C7"/>
    <w:rsid w:val="0094324A"/>
    <w:rsid w:val="0098388D"/>
    <w:rsid w:val="009A6231"/>
    <w:rsid w:val="009B7A89"/>
    <w:rsid w:val="00A16F46"/>
    <w:rsid w:val="00A946EB"/>
    <w:rsid w:val="00AC6C76"/>
    <w:rsid w:val="00AD073C"/>
    <w:rsid w:val="00AF2B2D"/>
    <w:rsid w:val="00B90199"/>
    <w:rsid w:val="00BC1C2F"/>
    <w:rsid w:val="00BD2810"/>
    <w:rsid w:val="00C04CE6"/>
    <w:rsid w:val="00C068FB"/>
    <w:rsid w:val="00CC3232"/>
    <w:rsid w:val="00D945EC"/>
    <w:rsid w:val="00DB5BD6"/>
    <w:rsid w:val="00DD01EE"/>
    <w:rsid w:val="00DD35B5"/>
    <w:rsid w:val="00E00397"/>
    <w:rsid w:val="00EA2529"/>
    <w:rsid w:val="00EB2406"/>
    <w:rsid w:val="00F04ADD"/>
    <w:rsid w:val="00F0605A"/>
    <w:rsid w:val="00F36EA4"/>
    <w:rsid w:val="00F42CF6"/>
    <w:rsid w:val="00F86A46"/>
    <w:rsid w:val="00FD6A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4066"/>
  <w15:docId w15:val="{9AB6A25F-AA9E-4646-8766-82D5FA2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5DCA"/>
    <w:pPr>
      <w:ind w:left="720"/>
      <w:contextualSpacing/>
    </w:pPr>
  </w:style>
  <w:style w:type="paragraph" w:styleId="Sprechblasentext">
    <w:name w:val="Balloon Text"/>
    <w:basedOn w:val="Standard"/>
    <w:link w:val="SprechblasentextZchn"/>
    <w:uiPriority w:val="99"/>
    <w:semiHidden/>
    <w:unhideWhenUsed/>
    <w:rsid w:val="00B901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90199"/>
    <w:rPr>
      <w:rFonts w:ascii="Tahoma" w:hAnsi="Tahoma" w:cs="Tahoma"/>
      <w:sz w:val="16"/>
      <w:szCs w:val="16"/>
    </w:rPr>
  </w:style>
  <w:style w:type="character" w:styleId="Fett">
    <w:name w:val="Strong"/>
    <w:basedOn w:val="Absatz-Standardschriftart"/>
    <w:uiPriority w:val="22"/>
    <w:qFormat/>
    <w:rsid w:val="00163452"/>
    <w:rPr>
      <w:b/>
      <w:bCs/>
    </w:rPr>
  </w:style>
  <w:style w:type="character" w:styleId="Hyperlink">
    <w:name w:val="Hyperlink"/>
    <w:basedOn w:val="Absatz-Standardschriftart"/>
    <w:uiPriority w:val="99"/>
    <w:unhideWhenUsed/>
    <w:rsid w:val="00163452"/>
    <w:rPr>
      <w:color w:val="0000FF"/>
      <w:u w:val="single"/>
    </w:rPr>
  </w:style>
  <w:style w:type="character" w:styleId="BesuchterLink">
    <w:name w:val="FollowedHyperlink"/>
    <w:basedOn w:val="Absatz-Standardschriftart"/>
    <w:uiPriority w:val="99"/>
    <w:semiHidden/>
    <w:unhideWhenUsed/>
    <w:rsid w:val="006D50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7167">
      <w:bodyDiv w:val="1"/>
      <w:marLeft w:val="0"/>
      <w:marRight w:val="0"/>
      <w:marTop w:val="0"/>
      <w:marBottom w:val="0"/>
      <w:divBdr>
        <w:top w:val="none" w:sz="0" w:space="0" w:color="auto"/>
        <w:left w:val="none" w:sz="0" w:space="0" w:color="auto"/>
        <w:bottom w:val="none" w:sz="0" w:space="0" w:color="auto"/>
        <w:right w:val="none" w:sz="0" w:space="0" w:color="auto"/>
      </w:divBdr>
    </w:div>
    <w:div w:id="804355194">
      <w:bodyDiv w:val="1"/>
      <w:marLeft w:val="0"/>
      <w:marRight w:val="0"/>
      <w:marTop w:val="0"/>
      <w:marBottom w:val="0"/>
      <w:divBdr>
        <w:top w:val="none" w:sz="0" w:space="0" w:color="auto"/>
        <w:left w:val="none" w:sz="0" w:space="0" w:color="auto"/>
        <w:bottom w:val="none" w:sz="0" w:space="0" w:color="auto"/>
        <w:right w:val="none" w:sz="0" w:space="0" w:color="auto"/>
      </w:divBdr>
    </w:div>
    <w:div w:id="1381786219">
      <w:bodyDiv w:val="1"/>
      <w:marLeft w:val="0"/>
      <w:marRight w:val="0"/>
      <w:marTop w:val="0"/>
      <w:marBottom w:val="0"/>
      <w:divBdr>
        <w:top w:val="none" w:sz="0" w:space="0" w:color="auto"/>
        <w:left w:val="none" w:sz="0" w:space="0" w:color="auto"/>
        <w:bottom w:val="none" w:sz="0" w:space="0" w:color="auto"/>
        <w:right w:val="none" w:sz="0" w:space="0" w:color="auto"/>
      </w:divBdr>
    </w:div>
    <w:div w:id="140603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pb.de" TargetMode="External"/><Relationship Id="rId13" Type="http://schemas.openxmlformats.org/officeDocument/2006/relationships/hyperlink" Target="http://www.uni-kassel.de/uni/"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http://www.oeap.at/shop/oeap-richtlinien-shop/richlinien-gedruckt/richtlinie-f%C3%BCr-die-beschichtung-von-innenputzen-10-2016-detail.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www.oeap.at/shop/oeap-richtlinien-shop/richlinien-gedruckt/richtlinie-f%C3%BCr-die-beschichtung-von-innenputzen-10-2016-detail.html"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www.oeap.at/shop/oeap-richtlinien-shop/richlinien-gedruckt/richtlinie-f%C3%BCr-die-beschichtung-von-innenputzen-10-2016-detail.html" TargetMode="External"/><Relationship Id="rId4" Type="http://schemas.openxmlformats.org/officeDocument/2006/relationships/webSettings" Target="webSettings.xml"/><Relationship Id="rId9" Type="http://schemas.openxmlformats.org/officeDocument/2006/relationships/hyperlink" Target="http://www.vpb.de/" TargetMode="External"/><Relationship Id="rId14" Type="http://schemas.openxmlformats.org/officeDocument/2006/relationships/hyperlink" Target="http://www.uni-kassel.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2288</Words>
  <Characters>14419</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Fraunhofer Gesellschaft</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Takacs</dc:creator>
  <cp:lastModifiedBy>Takacs, Roger</cp:lastModifiedBy>
  <cp:revision>2</cp:revision>
  <dcterms:created xsi:type="dcterms:W3CDTF">2019-09-06T13:00:00Z</dcterms:created>
  <dcterms:modified xsi:type="dcterms:W3CDTF">2019-09-06T13:00:00Z</dcterms:modified>
</cp:coreProperties>
</file>